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2DD2" w:rsidRPr="00841357" w:rsidRDefault="00C109E1" w:rsidP="00032DD2">
      <w:pPr>
        <w:ind w:left="5103"/>
        <w:jc w:val="center"/>
        <w:rPr>
          <w:b/>
          <w:sz w:val="24"/>
        </w:rPr>
      </w:pPr>
      <w:r w:rsidRPr="00C109E1"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  <w:t> </w:t>
      </w:r>
      <w:r w:rsidR="00032DD2" w:rsidRPr="00841357">
        <w:rPr>
          <w:b/>
          <w:sz w:val="24"/>
        </w:rPr>
        <w:t>Утверждаю</w:t>
      </w:r>
    </w:p>
    <w:p w:rsidR="00032DD2" w:rsidRDefault="00032DD2" w:rsidP="000E56DC">
      <w:pPr>
        <w:ind w:left="5103"/>
        <w:jc w:val="center"/>
        <w:rPr>
          <w:sz w:val="24"/>
        </w:rPr>
      </w:pPr>
      <w:r>
        <w:rPr>
          <w:sz w:val="24"/>
        </w:rPr>
        <w:t xml:space="preserve">Директор ГБУ КО </w:t>
      </w:r>
      <w:r w:rsidR="000E56DC">
        <w:rPr>
          <w:sz w:val="24"/>
        </w:rPr>
        <w:t>РЦ «Доверие»</w:t>
      </w:r>
    </w:p>
    <w:p w:rsidR="000E56DC" w:rsidRPr="00841357" w:rsidRDefault="000E56DC" w:rsidP="000E56DC">
      <w:pPr>
        <w:ind w:left="5103"/>
        <w:jc w:val="center"/>
        <w:rPr>
          <w:sz w:val="24"/>
        </w:rPr>
      </w:pPr>
      <w:r>
        <w:rPr>
          <w:sz w:val="24"/>
        </w:rPr>
        <w:t>______________ С.Н. Дробышева</w:t>
      </w:r>
    </w:p>
    <w:p w:rsidR="00032DD2" w:rsidRDefault="00032DD2" w:rsidP="00032DD2">
      <w:pPr>
        <w:ind w:left="5103"/>
        <w:jc w:val="center"/>
        <w:rPr>
          <w:sz w:val="24"/>
        </w:rPr>
      </w:pPr>
      <w:r>
        <w:rPr>
          <w:sz w:val="24"/>
        </w:rPr>
        <w:t xml:space="preserve">    </w:t>
      </w:r>
      <w:r w:rsidRPr="00841357">
        <w:rPr>
          <w:sz w:val="24"/>
        </w:rPr>
        <w:t>«</w:t>
      </w:r>
      <w:r w:rsidR="000E56DC">
        <w:rPr>
          <w:sz w:val="24"/>
        </w:rPr>
        <w:t xml:space="preserve"> 09 </w:t>
      </w:r>
      <w:r w:rsidRPr="00841357">
        <w:rPr>
          <w:sz w:val="24"/>
        </w:rPr>
        <w:t>»</w:t>
      </w:r>
      <w:r w:rsidR="000E56DC">
        <w:rPr>
          <w:sz w:val="24"/>
        </w:rPr>
        <w:t xml:space="preserve"> января </w:t>
      </w:r>
      <w:r w:rsidRPr="00841357">
        <w:rPr>
          <w:sz w:val="24"/>
        </w:rPr>
        <w:t>20</w:t>
      </w:r>
      <w:r w:rsidR="000E56DC">
        <w:rPr>
          <w:sz w:val="24"/>
        </w:rPr>
        <w:t xml:space="preserve">25 </w:t>
      </w:r>
      <w:r w:rsidRPr="00841357">
        <w:rPr>
          <w:sz w:val="24"/>
        </w:rPr>
        <w:t>г.</w:t>
      </w:r>
    </w:p>
    <w:p w:rsidR="00FF7CDB" w:rsidRDefault="00FF7CDB" w:rsidP="00C109E1">
      <w:pPr>
        <w:shd w:val="clear" w:color="auto" w:fill="FFFFFF"/>
        <w:spacing w:before="75" w:after="75" w:line="240" w:lineRule="auto"/>
        <w:ind w:firstLine="375"/>
        <w:jc w:val="both"/>
        <w:textAlignment w:val="baseline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</w:p>
    <w:p w:rsidR="00032DD2" w:rsidRPr="00C109E1" w:rsidRDefault="00032DD2" w:rsidP="00C109E1">
      <w:pPr>
        <w:shd w:val="clear" w:color="auto" w:fill="FFFFFF"/>
        <w:spacing w:before="75" w:after="75" w:line="240" w:lineRule="auto"/>
        <w:ind w:firstLine="375"/>
        <w:jc w:val="both"/>
        <w:textAlignment w:val="baseline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</w:p>
    <w:p w:rsidR="00C109E1" w:rsidRPr="00C109E1" w:rsidRDefault="00C109E1" w:rsidP="00032DD2">
      <w:pPr>
        <w:shd w:val="clear" w:color="auto" w:fill="FFFFFF"/>
        <w:spacing w:after="0" w:line="240" w:lineRule="auto"/>
        <w:ind w:firstLine="375"/>
        <w:jc w:val="center"/>
        <w:textAlignment w:val="baseline"/>
        <w:rPr>
          <w:rFonts w:ascii="Georgia" w:eastAsia="Times New Roman" w:hAnsi="Georgia" w:cs="Times New Roman"/>
          <w:b/>
          <w:color w:val="000000"/>
          <w:sz w:val="24"/>
          <w:szCs w:val="24"/>
          <w:lang w:eastAsia="ru-RU"/>
        </w:rPr>
      </w:pPr>
      <w:r w:rsidRPr="00032DD2">
        <w:rPr>
          <w:rFonts w:ascii="Georgia" w:eastAsia="Times New Roman" w:hAnsi="Georgia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ИНСТРУКЦИЯ</w:t>
      </w:r>
    </w:p>
    <w:p w:rsidR="00C109E1" w:rsidRPr="00C109E1" w:rsidRDefault="00C109E1" w:rsidP="00032DD2">
      <w:pPr>
        <w:shd w:val="clear" w:color="auto" w:fill="FFFFFF"/>
        <w:spacing w:before="75" w:after="75" w:line="240" w:lineRule="auto"/>
        <w:ind w:firstLine="375"/>
        <w:jc w:val="center"/>
        <w:textAlignment w:val="baseline"/>
        <w:rPr>
          <w:rFonts w:ascii="Georgia" w:eastAsia="Times New Roman" w:hAnsi="Georgia" w:cs="Times New Roman"/>
          <w:b/>
          <w:color w:val="000000"/>
          <w:sz w:val="24"/>
          <w:szCs w:val="24"/>
          <w:lang w:eastAsia="ru-RU"/>
        </w:rPr>
      </w:pPr>
      <w:r w:rsidRPr="00C109E1">
        <w:rPr>
          <w:rFonts w:ascii="Georgia" w:eastAsia="Times New Roman" w:hAnsi="Georgia" w:cs="Times New Roman"/>
          <w:b/>
          <w:color w:val="000000"/>
          <w:sz w:val="24"/>
          <w:szCs w:val="24"/>
          <w:lang w:eastAsia="ru-RU"/>
        </w:rPr>
        <w:t xml:space="preserve">пользователя </w:t>
      </w:r>
      <w:proofErr w:type="spellStart"/>
      <w:r w:rsidRPr="00C109E1">
        <w:rPr>
          <w:rFonts w:ascii="Georgia" w:eastAsia="Times New Roman" w:hAnsi="Georgia" w:cs="Times New Roman"/>
          <w:b/>
          <w:color w:val="000000"/>
          <w:sz w:val="24"/>
          <w:szCs w:val="24"/>
          <w:lang w:eastAsia="ru-RU"/>
        </w:rPr>
        <w:t>ИСПДн</w:t>
      </w:r>
      <w:proofErr w:type="spellEnd"/>
    </w:p>
    <w:p w:rsidR="00C109E1" w:rsidRPr="00C109E1" w:rsidRDefault="00C109E1" w:rsidP="00C109E1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C109E1">
        <w:rPr>
          <w:rFonts w:ascii="Georgia" w:eastAsia="Times New Roman" w:hAnsi="Georgia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Общие положения</w:t>
      </w:r>
    </w:p>
    <w:p w:rsidR="00C109E1" w:rsidRPr="00C109E1" w:rsidRDefault="00032DD2" w:rsidP="00C109E1">
      <w:pPr>
        <w:shd w:val="clear" w:color="auto" w:fill="FFFFFF"/>
        <w:spacing w:before="75" w:after="75" w:line="240" w:lineRule="auto"/>
        <w:ind w:firstLine="375"/>
        <w:jc w:val="both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032DD2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1.1. </w:t>
      </w:r>
      <w:r w:rsidRPr="00C109E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Сотрудники </w:t>
      </w:r>
      <w:r w:rsidRPr="00032DD2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ГБУ КО </w:t>
      </w:r>
      <w:r w:rsidR="000E56D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РЦ «Доверие» (дале</w:t>
      </w:r>
      <w:proofErr w:type="gramStart"/>
      <w:r w:rsidR="000E56D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е</w:t>
      </w:r>
      <w:r w:rsidRPr="00032DD2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–</w:t>
      </w:r>
      <w:proofErr w:type="gramEnd"/>
      <w:r w:rsidRPr="00032DD2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Учреждение</w:t>
      </w:r>
      <w:r w:rsidR="000E56DC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)</w:t>
      </w:r>
      <w:bookmarkStart w:id="0" w:name="_GoBack"/>
      <w:bookmarkEnd w:id="0"/>
      <w:r w:rsidR="00C109E1" w:rsidRPr="00C109E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участвующие в обработке персональных данных (далее – </w:t>
      </w:r>
      <w:proofErr w:type="spellStart"/>
      <w:r w:rsidR="00C109E1" w:rsidRPr="00C109E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ПДн</w:t>
      </w:r>
      <w:proofErr w:type="spellEnd"/>
      <w:r w:rsidR="00C109E1" w:rsidRPr="00C109E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) в информационных системах персональных данных (далее по тексту – Пользователи), осуществляют обработку персональных данных в информационной системе персональных данных.</w:t>
      </w:r>
    </w:p>
    <w:p w:rsidR="00C109E1" w:rsidRPr="00C109E1" w:rsidRDefault="00C109E1" w:rsidP="00C109E1">
      <w:pPr>
        <w:shd w:val="clear" w:color="auto" w:fill="FFFFFF"/>
        <w:spacing w:before="75" w:after="75" w:line="240" w:lineRule="auto"/>
        <w:ind w:firstLine="375"/>
        <w:jc w:val="both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C109E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1.2. Пользователем является каждый сотрудник</w:t>
      </w:r>
      <w:r w:rsidR="00032DD2" w:rsidRPr="00032DD2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Учреждения</w:t>
      </w:r>
      <w:r w:rsidRPr="00C109E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, участвующий в рамках своих функциональных обязанностей в процессах автоматизированной обработки информации и имеющий доступ к аппаратным средствам, программному обеспечению, данным и средствам защиты.</w:t>
      </w:r>
    </w:p>
    <w:p w:rsidR="00C109E1" w:rsidRPr="00C109E1" w:rsidRDefault="00032DD2" w:rsidP="00C109E1">
      <w:pPr>
        <w:shd w:val="clear" w:color="auto" w:fill="FFFFFF"/>
        <w:spacing w:before="75" w:after="75" w:line="240" w:lineRule="auto"/>
        <w:ind w:firstLine="375"/>
        <w:jc w:val="both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1.3. </w:t>
      </w:r>
      <w:r w:rsidR="00C109E1" w:rsidRPr="00C109E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Пользователь несёт персональную ответственность за свои действия.</w:t>
      </w:r>
    </w:p>
    <w:p w:rsidR="00C109E1" w:rsidRPr="00C109E1" w:rsidRDefault="00C109E1" w:rsidP="00C109E1">
      <w:pPr>
        <w:shd w:val="clear" w:color="auto" w:fill="FFFFFF"/>
        <w:spacing w:before="75" w:after="75" w:line="240" w:lineRule="auto"/>
        <w:ind w:firstLine="375"/>
        <w:jc w:val="both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C109E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1.4. Пользователь в своей работе руководствуется должностными инструкциями и организационно-распорядительными документами (далее – ОРД), в том числе утверждёнными в </w:t>
      </w:r>
      <w:r w:rsidR="00032DD2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Учреждении</w:t>
      </w:r>
      <w:r w:rsidRPr="00C109E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в рамках обеспечения информационной безопасности </w:t>
      </w:r>
      <w:proofErr w:type="spellStart"/>
      <w:r w:rsidRPr="00C109E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ИСПДн</w:t>
      </w:r>
      <w:proofErr w:type="spellEnd"/>
      <w:r w:rsidRPr="00C109E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</w:t>
      </w:r>
    </w:p>
    <w:p w:rsidR="00C109E1" w:rsidRPr="00C109E1" w:rsidRDefault="00C109E1" w:rsidP="00C109E1">
      <w:pPr>
        <w:shd w:val="clear" w:color="auto" w:fill="FFFFFF"/>
        <w:spacing w:before="75" w:after="75" w:line="240" w:lineRule="auto"/>
        <w:ind w:firstLine="375"/>
        <w:jc w:val="both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C109E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1.5. Методическое руководство работой Пользователя осуществляется, ответственным за обеспечение безопасности </w:t>
      </w:r>
      <w:proofErr w:type="spellStart"/>
      <w:r w:rsidRPr="00C109E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ПДн</w:t>
      </w:r>
      <w:proofErr w:type="spellEnd"/>
      <w:r w:rsidRPr="00C109E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в </w:t>
      </w:r>
      <w:r w:rsidR="00032DD2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Учреждении</w:t>
      </w:r>
      <w:r w:rsidRPr="00C109E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</w:t>
      </w:r>
    </w:p>
    <w:p w:rsidR="00C109E1" w:rsidRPr="00C109E1" w:rsidRDefault="00C109E1" w:rsidP="00C109E1">
      <w:pPr>
        <w:numPr>
          <w:ilvl w:val="0"/>
          <w:numId w:val="2"/>
        </w:numPr>
        <w:shd w:val="clear" w:color="auto" w:fill="FFFFFF"/>
        <w:spacing w:beforeAutospacing="1" w:after="0" w:afterAutospacing="1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C109E1">
        <w:rPr>
          <w:rFonts w:ascii="Georgia" w:eastAsia="Times New Roman" w:hAnsi="Georgia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Обязанности Пользователя</w:t>
      </w:r>
    </w:p>
    <w:p w:rsidR="00C109E1" w:rsidRPr="00C109E1" w:rsidRDefault="00032DD2" w:rsidP="00C109E1">
      <w:pPr>
        <w:shd w:val="clear" w:color="auto" w:fill="FFFFFF"/>
        <w:spacing w:before="75" w:after="75" w:line="240" w:lineRule="auto"/>
        <w:ind w:firstLine="375"/>
        <w:jc w:val="both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2.1.</w:t>
      </w:r>
      <w:r w:rsidR="00C109E1" w:rsidRPr="00C109E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Пользователь обязан соблюдать порядок обеспечения конфиденциальности при обращении с информацией, содержащей </w:t>
      </w:r>
      <w:proofErr w:type="spellStart"/>
      <w:r w:rsidR="00C109E1" w:rsidRPr="00C109E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ПДн</w:t>
      </w:r>
      <w:proofErr w:type="spellEnd"/>
      <w:r w:rsidR="00C109E1" w:rsidRPr="00C109E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ставшей ему известной (или доступной для обработки) в процессе работы. Свои обязательства по сохранению конфиденциальности при обращении с информацией, содержащей </w:t>
      </w:r>
      <w:proofErr w:type="spellStart"/>
      <w:r w:rsidR="00C109E1" w:rsidRPr="00C109E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ПДн</w:t>
      </w:r>
      <w:proofErr w:type="spellEnd"/>
      <w:r w:rsidR="00C109E1" w:rsidRPr="00C109E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, он подтверждает при заключении трудового договора (контракта), подписывая «Соглашение (обязательство) об обеспечении конфиденциальности при обращении с информацией, содержащей персональные данные» или данные требования описаны в должностных регламентах Пользователей.</w:t>
      </w:r>
    </w:p>
    <w:p w:rsidR="00C109E1" w:rsidRPr="00C109E1" w:rsidRDefault="00C109E1" w:rsidP="00C109E1">
      <w:pPr>
        <w:shd w:val="clear" w:color="auto" w:fill="FFFFFF"/>
        <w:spacing w:before="75" w:after="75" w:line="240" w:lineRule="auto"/>
        <w:ind w:firstLine="375"/>
        <w:jc w:val="both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C109E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2.2. Пользователь обязан знать и выполнять требования действующих нормативных и руководящих документов в области защиты </w:t>
      </w:r>
      <w:proofErr w:type="spellStart"/>
      <w:r w:rsidRPr="00C109E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ПДн</w:t>
      </w:r>
      <w:proofErr w:type="spellEnd"/>
      <w:r w:rsidRPr="00C109E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, а также внутренних инструкций, руководства по защите информации и распоряжений, регламентирующих порядок действий по защите сведений, отнесённых к категории «Персональные данные».</w:t>
      </w:r>
    </w:p>
    <w:p w:rsidR="00032DD2" w:rsidRDefault="00C109E1" w:rsidP="00C109E1">
      <w:pPr>
        <w:shd w:val="clear" w:color="auto" w:fill="FFFFFF"/>
        <w:spacing w:before="75" w:after="75" w:line="240" w:lineRule="auto"/>
        <w:ind w:firstLine="375"/>
        <w:jc w:val="both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C109E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2.3. Пользователь должен выполнять на автоматизированном рабочем месте (далее – АРМ) только те процедуры, которые определены для него</w:t>
      </w:r>
      <w:r w:rsidR="00032DD2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</w:t>
      </w:r>
      <w:r w:rsidRPr="00C109E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</w:t>
      </w:r>
    </w:p>
    <w:p w:rsidR="00C109E1" w:rsidRPr="00C109E1" w:rsidRDefault="00C109E1" w:rsidP="00C109E1">
      <w:pPr>
        <w:shd w:val="clear" w:color="auto" w:fill="FFFFFF"/>
        <w:spacing w:before="75" w:after="75" w:line="240" w:lineRule="auto"/>
        <w:ind w:firstLine="375"/>
        <w:jc w:val="both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C109E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2.4. Пользователь должен знать и соблюдать установленные требования по режиму обработки </w:t>
      </w:r>
      <w:proofErr w:type="spellStart"/>
      <w:r w:rsidRPr="00C109E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ПДн</w:t>
      </w:r>
      <w:proofErr w:type="spellEnd"/>
      <w:r w:rsidRPr="00C109E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учёту, хранению и пересылке носителей информации, </w:t>
      </w:r>
      <w:r w:rsidRPr="00C109E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lastRenderedPageBreak/>
        <w:t xml:space="preserve">обеспечению безопасности </w:t>
      </w:r>
      <w:proofErr w:type="spellStart"/>
      <w:r w:rsidRPr="00C109E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ПДн</w:t>
      </w:r>
      <w:proofErr w:type="spellEnd"/>
      <w:r w:rsidRPr="00C109E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, а также руководящих и организационно-распорядительных документов.</w:t>
      </w:r>
    </w:p>
    <w:p w:rsidR="00C109E1" w:rsidRPr="00C109E1" w:rsidRDefault="00032DD2" w:rsidP="00C109E1">
      <w:pPr>
        <w:shd w:val="clear" w:color="auto" w:fill="FFFFFF"/>
        <w:spacing w:before="75" w:after="75" w:line="240" w:lineRule="auto"/>
        <w:ind w:firstLine="375"/>
        <w:jc w:val="both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2.5.</w:t>
      </w:r>
      <w:r w:rsidR="00C109E1" w:rsidRPr="00C109E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Экран монитора в помещении Пользователя, где обрабатываются </w:t>
      </w:r>
      <w:proofErr w:type="spellStart"/>
      <w:r w:rsidR="00C109E1" w:rsidRPr="00C109E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ПДн</w:t>
      </w:r>
      <w:proofErr w:type="spellEnd"/>
      <w:r w:rsidR="00C109E1" w:rsidRPr="00C109E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, Пользователь должен располагать во время работы так, чтобы исключалась возможность несанкционированного ознакомления с отображаемой на нём информацией посторонними лицами.</w:t>
      </w:r>
    </w:p>
    <w:p w:rsidR="00C109E1" w:rsidRPr="00C109E1" w:rsidRDefault="000B0C61" w:rsidP="00C109E1">
      <w:pPr>
        <w:shd w:val="clear" w:color="auto" w:fill="FFFFFF"/>
        <w:spacing w:before="75" w:after="75" w:line="240" w:lineRule="auto"/>
        <w:ind w:firstLine="375"/>
        <w:jc w:val="both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2.6</w:t>
      </w:r>
      <w:r w:rsidR="00C109E1" w:rsidRPr="00C109E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. Обо всех выявленных нарушениях, связанных с информационной безопасностью </w:t>
      </w:r>
      <w:proofErr w:type="spellStart"/>
      <w:r w:rsidR="00C109E1" w:rsidRPr="00C109E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ПДн</w:t>
      </w:r>
      <w:proofErr w:type="spellEnd"/>
      <w:r w:rsidR="00C109E1" w:rsidRPr="00C109E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обрабатываемых в </w:t>
      </w:r>
      <w:proofErr w:type="spellStart"/>
      <w:r w:rsidR="00C109E1" w:rsidRPr="00C109E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ИСПДн</w:t>
      </w:r>
      <w:proofErr w:type="spellEnd"/>
      <w:r w:rsidR="00C109E1" w:rsidRPr="00C109E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а также для консультаций по вопросам обеспечения безопасности </w:t>
      </w:r>
      <w:proofErr w:type="spellStart"/>
      <w:r w:rsidR="00C109E1" w:rsidRPr="00C109E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ПДн</w:t>
      </w:r>
      <w:proofErr w:type="spellEnd"/>
      <w:r w:rsidR="00C109E1" w:rsidRPr="00C109E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Пользователь должен обращаться к ответственному за обеспечение безопасности персональных данных информационных систем персональных данных </w:t>
      </w:r>
      <w:r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Учреждения</w:t>
      </w:r>
      <w:r w:rsidR="00C109E1" w:rsidRPr="00C109E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(далее – Ответственный).</w:t>
      </w:r>
    </w:p>
    <w:p w:rsidR="00C109E1" w:rsidRPr="00C109E1" w:rsidRDefault="000B0C61" w:rsidP="00C109E1">
      <w:pPr>
        <w:shd w:val="clear" w:color="auto" w:fill="FFFFFF"/>
        <w:spacing w:before="75" w:after="75" w:line="240" w:lineRule="auto"/>
        <w:ind w:firstLine="375"/>
        <w:jc w:val="both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2.7</w:t>
      </w:r>
      <w:r w:rsidR="00C109E1" w:rsidRPr="00C109E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. Для получения консультаций по вопросам работы и настройке элементов </w:t>
      </w:r>
      <w:proofErr w:type="spellStart"/>
      <w:r w:rsidR="00C109E1" w:rsidRPr="00C109E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ИСПДн</w:t>
      </w:r>
      <w:proofErr w:type="spellEnd"/>
      <w:r w:rsidR="00C109E1" w:rsidRPr="00C109E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Пользователю необходимо обращаться к</w:t>
      </w:r>
      <w:r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Ответственному или</w:t>
      </w:r>
      <w:r w:rsidR="00C109E1" w:rsidRPr="00C109E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Администратору системы.</w:t>
      </w:r>
    </w:p>
    <w:p w:rsidR="00C109E1" w:rsidRPr="00C109E1" w:rsidRDefault="000B0C61" w:rsidP="00C109E1">
      <w:pPr>
        <w:shd w:val="clear" w:color="auto" w:fill="FFFFFF"/>
        <w:spacing w:before="75" w:after="75" w:line="240" w:lineRule="auto"/>
        <w:ind w:firstLine="375"/>
        <w:jc w:val="both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2.8</w:t>
      </w:r>
      <w:r w:rsidR="00C109E1" w:rsidRPr="00C109E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 Пользователям запрещается:</w:t>
      </w:r>
    </w:p>
    <w:p w:rsidR="00C109E1" w:rsidRPr="00C109E1" w:rsidRDefault="00C109E1" w:rsidP="00C109E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C109E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Разглашать защищаемую информацию третьим лицам.</w:t>
      </w:r>
    </w:p>
    <w:p w:rsidR="00C109E1" w:rsidRPr="00C109E1" w:rsidRDefault="00C109E1" w:rsidP="00C109E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C109E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Копировать защищаемую информацию на внешние носители без разрешения своего руководителя.</w:t>
      </w:r>
    </w:p>
    <w:p w:rsidR="00C109E1" w:rsidRPr="00C109E1" w:rsidRDefault="00C109E1" w:rsidP="00C109E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C109E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Самостоятельно устанавливать, тиражировать, или модифицировать программное обеспечение и аппаратное обеспечение, изменять установленный алгоритм функционирования технических и программных средств.</w:t>
      </w:r>
    </w:p>
    <w:p w:rsidR="00C109E1" w:rsidRPr="00C109E1" w:rsidRDefault="00C109E1" w:rsidP="00C109E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proofErr w:type="spellStart"/>
      <w:r w:rsidRPr="00C109E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Несанкционированно</w:t>
      </w:r>
      <w:proofErr w:type="spellEnd"/>
      <w:r w:rsidRPr="00C109E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открывать общий доступ к папкам на своей рабочей станции.</w:t>
      </w:r>
    </w:p>
    <w:p w:rsidR="00C109E1" w:rsidRPr="00C109E1" w:rsidRDefault="00C109E1" w:rsidP="00C109E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C109E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Запрещено подключать к рабочей станции и корпоративной информационной сети личные внешние носители и мобильные устройства.</w:t>
      </w:r>
    </w:p>
    <w:p w:rsidR="00C109E1" w:rsidRPr="00C109E1" w:rsidRDefault="00C109E1" w:rsidP="00C109E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C109E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Отключать (блокировать) средства защиты информации.</w:t>
      </w:r>
    </w:p>
    <w:p w:rsidR="00C109E1" w:rsidRPr="00C109E1" w:rsidRDefault="00C109E1" w:rsidP="00C109E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C109E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Обрабатывать на АРМ информацию и выполнять другие работы, не предусмотренные перечнем прав пользователя по доступу к </w:t>
      </w:r>
      <w:proofErr w:type="spellStart"/>
      <w:r w:rsidRPr="00C109E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ИСПДн</w:t>
      </w:r>
      <w:proofErr w:type="spellEnd"/>
      <w:r w:rsidRPr="00C109E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</w:t>
      </w:r>
    </w:p>
    <w:p w:rsidR="00C109E1" w:rsidRPr="00C109E1" w:rsidRDefault="00C109E1" w:rsidP="00C109E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C109E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Сообщать (или передавать) посторонним лицам личные ключи и атрибуты доступа к ресурсам </w:t>
      </w:r>
      <w:proofErr w:type="spellStart"/>
      <w:r w:rsidRPr="00C109E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ИСПДн</w:t>
      </w:r>
      <w:proofErr w:type="spellEnd"/>
      <w:r w:rsidRPr="00C109E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</w:t>
      </w:r>
    </w:p>
    <w:p w:rsidR="00C109E1" w:rsidRPr="00C109E1" w:rsidRDefault="00C109E1" w:rsidP="00C109E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C109E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Привлекать посторонних лиц для производства ремонта или настройки АРМ, без согласования с ответственным за обеспечение защиты персональных данных.</w:t>
      </w:r>
    </w:p>
    <w:p w:rsidR="00C109E1" w:rsidRPr="00C109E1" w:rsidRDefault="00C109E1" w:rsidP="00C109E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C109E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 Принимать меры по реагированию, в случае возникновения внештатных ситуаций и аварийных ситуаций, с целью ликвидации их последствий в </w:t>
      </w:r>
      <w:proofErr w:type="gramStart"/>
      <w:r w:rsidRPr="00C109E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пределах</w:t>
      </w:r>
      <w:proofErr w:type="gramEnd"/>
      <w:r w:rsidRPr="00C109E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возложенных на него функций.</w:t>
      </w:r>
    </w:p>
    <w:p w:rsidR="00C109E1" w:rsidRPr="00C109E1" w:rsidRDefault="000B0C61" w:rsidP="00C109E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И</w:t>
      </w:r>
      <w:r w:rsidR="00C109E1" w:rsidRPr="00C109E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спользовать на АРМ, входящих в состав </w:t>
      </w:r>
      <w:proofErr w:type="spellStart"/>
      <w:r w:rsidR="00C109E1" w:rsidRPr="00C109E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ИСПДн</w:t>
      </w:r>
      <w:proofErr w:type="spellEnd"/>
      <w:r w:rsidR="00C109E1" w:rsidRPr="00C109E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и обрабатывающих </w:t>
      </w:r>
      <w:proofErr w:type="spellStart"/>
      <w:r w:rsidR="00C109E1" w:rsidRPr="00C109E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ПДн</w:t>
      </w:r>
      <w:proofErr w:type="spellEnd"/>
      <w:r w:rsidR="00C109E1" w:rsidRPr="00C109E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коммуникационные сервисы сторонних лиц (провайдеров) (ICQ, </w:t>
      </w:r>
      <w:proofErr w:type="spellStart"/>
      <w:r w:rsidR="00C109E1" w:rsidRPr="00C109E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Skype</w:t>
      </w:r>
      <w:proofErr w:type="spellEnd"/>
      <w:r w:rsidR="00C109E1" w:rsidRPr="00C109E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и иных сервисов).</w:t>
      </w:r>
    </w:p>
    <w:p w:rsidR="00C109E1" w:rsidRPr="00C109E1" w:rsidRDefault="000B0C61" w:rsidP="00C109E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З</w:t>
      </w:r>
      <w:r w:rsidR="00C109E1" w:rsidRPr="00C109E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апрещается на АРМ, входящих в состав </w:t>
      </w:r>
      <w:proofErr w:type="spellStart"/>
      <w:r w:rsidR="00C109E1" w:rsidRPr="00C109E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ИСПДн</w:t>
      </w:r>
      <w:proofErr w:type="spellEnd"/>
      <w:r w:rsidR="00C109E1" w:rsidRPr="00C109E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и обрабатывающих </w:t>
      </w:r>
      <w:proofErr w:type="spellStart"/>
      <w:r w:rsidR="00C109E1" w:rsidRPr="00C109E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ПДн</w:t>
      </w:r>
      <w:proofErr w:type="spellEnd"/>
      <w:r w:rsidR="00C109E1" w:rsidRPr="00C109E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, использование сторонних технологий передачи речи, кроме сервера обработки вызовов </w:t>
      </w:r>
      <w:proofErr w:type="spellStart"/>
      <w:r w:rsidR="00C109E1" w:rsidRPr="00C109E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Call</w:t>
      </w:r>
      <w:proofErr w:type="spellEnd"/>
      <w:r w:rsidR="00C109E1" w:rsidRPr="00C109E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-центра и АРМ сотрудников, осуществляющих прием телефонных звонков.</w:t>
      </w:r>
    </w:p>
    <w:p w:rsidR="00C109E1" w:rsidRPr="00C109E1" w:rsidRDefault="000B0C61" w:rsidP="00C109E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З</w:t>
      </w:r>
      <w:r w:rsidR="00C109E1" w:rsidRPr="00C109E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апрещается на АРМ, входящих в состав </w:t>
      </w:r>
      <w:proofErr w:type="spellStart"/>
      <w:r w:rsidR="00C109E1" w:rsidRPr="00C109E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ИСПДн</w:t>
      </w:r>
      <w:proofErr w:type="spellEnd"/>
      <w:r w:rsidR="00C109E1" w:rsidRPr="00C109E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и обрабатывающих </w:t>
      </w:r>
      <w:proofErr w:type="spellStart"/>
      <w:r w:rsidR="00C109E1" w:rsidRPr="00C109E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ПДн</w:t>
      </w:r>
      <w:proofErr w:type="spellEnd"/>
      <w:r w:rsidR="00C109E1" w:rsidRPr="00C109E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, использование технологий передачи видеоинформации.</w:t>
      </w:r>
    </w:p>
    <w:p w:rsidR="00C109E1" w:rsidRPr="00C109E1" w:rsidRDefault="00C109E1" w:rsidP="00C109E1">
      <w:pPr>
        <w:numPr>
          <w:ilvl w:val="0"/>
          <w:numId w:val="4"/>
        </w:numPr>
        <w:shd w:val="clear" w:color="auto" w:fill="FFFFFF"/>
        <w:spacing w:beforeAutospacing="1" w:after="0" w:afterAutospacing="1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C109E1">
        <w:rPr>
          <w:rFonts w:ascii="Georgia" w:eastAsia="Times New Roman" w:hAnsi="Georgia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Ответственность пользователя</w:t>
      </w:r>
    </w:p>
    <w:p w:rsidR="00C109E1" w:rsidRPr="00C109E1" w:rsidRDefault="00C109E1" w:rsidP="00C109E1">
      <w:pPr>
        <w:shd w:val="clear" w:color="auto" w:fill="FFFFFF"/>
        <w:spacing w:before="75" w:after="75" w:line="240" w:lineRule="auto"/>
        <w:ind w:firstLine="375"/>
        <w:jc w:val="both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C109E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lastRenderedPageBreak/>
        <w:t>Пользователь несет персональную ответственность за невыполнение требований настоящей Инструкции.</w:t>
      </w:r>
    </w:p>
    <w:p w:rsidR="00C109E1" w:rsidRPr="00C109E1" w:rsidRDefault="00C109E1" w:rsidP="00C109E1">
      <w:pPr>
        <w:shd w:val="clear" w:color="auto" w:fill="FFFFFF"/>
        <w:spacing w:before="75" w:after="75" w:line="240" w:lineRule="auto"/>
        <w:ind w:firstLine="375"/>
        <w:jc w:val="both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C109E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3.1. Согласно статьи 90 Трудового кодекса Российской федерации «Ответственность за нарушение норм, регулирующих обработку и защиту персональных данных работника»: лица, виновные в нарушении положений законодательства Российской Федерации в области персональных данных при обработке персональных данных работника, привлекаются к дисциплинарной и материальной ответственности в порядке, установленном Трудовым Кодексом и иными федеральными законами, а также привлекаются к гражданско-правовой, административной и уголовной ответственности в порядке, установленном федеральными законами.</w:t>
      </w:r>
    </w:p>
    <w:p w:rsidR="00C109E1" w:rsidRPr="00C109E1" w:rsidRDefault="000B0C61" w:rsidP="00C109E1">
      <w:pPr>
        <w:shd w:val="clear" w:color="auto" w:fill="FFFFFF"/>
        <w:spacing w:before="75" w:after="75" w:line="240" w:lineRule="auto"/>
        <w:ind w:firstLine="375"/>
        <w:jc w:val="both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3.2.</w:t>
      </w:r>
      <w:r w:rsidR="00C109E1" w:rsidRPr="00C109E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Незаконное собирание или распространение сведений о частной жизни лица, составляющих его личную или семейную тайну, без его согласия либо распространение этих сведений в публичном выступлении, публично </w:t>
      </w:r>
      <w:proofErr w:type="spellStart"/>
      <w:r w:rsidR="00C109E1" w:rsidRPr="00C109E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демонстрирующемся</w:t>
      </w:r>
      <w:proofErr w:type="spellEnd"/>
      <w:r w:rsidR="00C109E1" w:rsidRPr="00C109E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 xml:space="preserve"> произведении или средствах массовой информации и (или) совершенные лицом с использованием своего служебного положения подпадает под действие статьи 137 Уголовного кодекса Российской Федерации «Нарушение неприкосновенности частной жизни».</w:t>
      </w:r>
    </w:p>
    <w:p w:rsidR="00C109E1" w:rsidRPr="00C109E1" w:rsidRDefault="00C109E1" w:rsidP="00C109E1">
      <w:pPr>
        <w:shd w:val="clear" w:color="auto" w:fill="FFFFFF"/>
        <w:spacing w:before="75" w:after="75" w:line="240" w:lineRule="auto"/>
        <w:ind w:firstLine="375"/>
        <w:jc w:val="both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C109E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3.3. Отказ в предоставлении гражданину информации. Неправомерный отказ должностного лица в предоставлении собранных в установленном порядке документов и материалов, непосредственно затрагивающих права и свободы гражданина, либо предоставление гражданину неполной или заведомо ложной информации, если эти деяния причинили вред правам и законным интересам граждан подпадает под действие статьи 140.</w:t>
      </w:r>
    </w:p>
    <w:p w:rsidR="00C109E1" w:rsidRPr="00C109E1" w:rsidRDefault="00C109E1" w:rsidP="00C109E1">
      <w:pPr>
        <w:shd w:val="clear" w:color="auto" w:fill="FFFFFF"/>
        <w:spacing w:before="75" w:after="75" w:line="240" w:lineRule="auto"/>
        <w:ind w:firstLine="375"/>
        <w:jc w:val="both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r w:rsidRPr="00C109E1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3.4. Неправомерный доступ к охраняемой законом компьютерной информации, если это деяние повлекло уничтожение, блокирование, модификацию либо копирование компьютерной информации подпадает под действие статьи 272 Уголовного кодекса Российской Федерации «Неправомерный доступ к компьютерной информации».</w:t>
      </w:r>
    </w:p>
    <w:p w:rsidR="002C2B18" w:rsidRPr="00032DD2" w:rsidRDefault="002C2B18">
      <w:pPr>
        <w:rPr>
          <w:sz w:val="24"/>
          <w:szCs w:val="24"/>
        </w:rPr>
      </w:pPr>
    </w:p>
    <w:sectPr w:rsidR="002C2B18" w:rsidRPr="00032D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427B14"/>
    <w:multiLevelType w:val="multilevel"/>
    <w:tmpl w:val="F13ADCF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F176074"/>
    <w:multiLevelType w:val="multilevel"/>
    <w:tmpl w:val="138A1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6262C33"/>
    <w:multiLevelType w:val="multilevel"/>
    <w:tmpl w:val="C4BC18B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7A91500"/>
    <w:multiLevelType w:val="multilevel"/>
    <w:tmpl w:val="9D741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DA8"/>
    <w:rsid w:val="00032DD2"/>
    <w:rsid w:val="000B0C61"/>
    <w:rsid w:val="000E56DC"/>
    <w:rsid w:val="00275DA8"/>
    <w:rsid w:val="002C2B18"/>
    <w:rsid w:val="00C109E1"/>
    <w:rsid w:val="00FF7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064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990</Words>
  <Characters>5649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2025-05-29T07:21:00Z</cp:lastPrinted>
  <dcterms:created xsi:type="dcterms:W3CDTF">2020-08-24T09:44:00Z</dcterms:created>
  <dcterms:modified xsi:type="dcterms:W3CDTF">2025-05-29T07:21:00Z</dcterms:modified>
</cp:coreProperties>
</file>