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319" w:rsidRDefault="00D44319" w:rsidP="00D44319">
      <w:pPr>
        <w:pStyle w:val="a3"/>
        <w:kinsoku w:val="0"/>
        <w:overflowPunct w:val="0"/>
        <w:spacing w:before="50"/>
        <w:ind w:left="6722"/>
        <w:rPr>
          <w:sz w:val="24"/>
          <w:szCs w:val="24"/>
        </w:rPr>
      </w:pPr>
      <w:r>
        <w:rPr>
          <w:sz w:val="24"/>
          <w:szCs w:val="24"/>
        </w:rPr>
        <w:t xml:space="preserve">Утверждено приказом директора </w:t>
      </w:r>
    </w:p>
    <w:p w:rsidR="00781291" w:rsidRDefault="00D44319" w:rsidP="00D44319">
      <w:pPr>
        <w:pStyle w:val="a3"/>
        <w:kinsoku w:val="0"/>
        <w:overflowPunct w:val="0"/>
        <w:spacing w:before="50"/>
        <w:ind w:left="6722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713EB8">
        <w:rPr>
          <w:sz w:val="24"/>
          <w:szCs w:val="24"/>
        </w:rPr>
        <w:t>007/1</w:t>
      </w:r>
    </w:p>
    <w:p w:rsidR="00D44319" w:rsidRDefault="00D44319" w:rsidP="00781291">
      <w:pPr>
        <w:pStyle w:val="a3"/>
        <w:kinsoku w:val="0"/>
        <w:overflowPunct w:val="0"/>
        <w:spacing w:before="50"/>
        <w:ind w:left="6722"/>
        <w:rPr>
          <w:sz w:val="20"/>
          <w:szCs w:val="20"/>
        </w:rPr>
      </w:pPr>
      <w:r>
        <w:rPr>
          <w:sz w:val="24"/>
          <w:szCs w:val="24"/>
        </w:rPr>
        <w:t xml:space="preserve">от </w:t>
      </w:r>
      <w:r w:rsidR="00781291">
        <w:rPr>
          <w:sz w:val="24"/>
          <w:szCs w:val="24"/>
        </w:rPr>
        <w:t>09 января 2025 г.</w:t>
      </w: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ind w:left="7068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spacing w:before="44"/>
        <w:ind w:left="459" w:right="454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ПОЛОЖЕНИЕ</w:t>
      </w:r>
    </w:p>
    <w:p w:rsidR="00D44319" w:rsidRDefault="00D44319" w:rsidP="00D44319">
      <w:pPr>
        <w:pStyle w:val="a3"/>
        <w:kinsoku w:val="0"/>
        <w:overflowPunct w:val="0"/>
        <w:spacing w:before="66"/>
        <w:ind w:left="459" w:right="459"/>
        <w:jc w:val="center"/>
        <w:rPr>
          <w:b/>
          <w:bCs/>
        </w:rPr>
      </w:pPr>
      <w:r>
        <w:rPr>
          <w:b/>
          <w:bCs/>
        </w:rPr>
        <w:t>об обработке и защите персональных данных работников</w:t>
      </w:r>
    </w:p>
    <w:p w:rsidR="00D44319" w:rsidRDefault="00D44319" w:rsidP="00781291">
      <w:pPr>
        <w:pStyle w:val="a3"/>
        <w:kinsoku w:val="0"/>
        <w:overflowPunct w:val="0"/>
        <w:spacing w:before="53"/>
        <w:ind w:left="459" w:right="454"/>
        <w:jc w:val="center"/>
      </w:pPr>
      <w:r>
        <w:t>в государственном бюджетном учреждении</w:t>
      </w:r>
      <w:r w:rsidR="00781291">
        <w:t xml:space="preserve"> Калужской области «</w:t>
      </w:r>
      <w:proofErr w:type="spellStart"/>
      <w:r w:rsidR="00781291">
        <w:t>Обнинский</w:t>
      </w:r>
      <w:proofErr w:type="spellEnd"/>
      <w:r w:rsidR="00781291">
        <w:t xml:space="preserve"> реабилитационный центр для детей и подростков с ограниченными возможностями «Доверие»</w:t>
      </w:r>
    </w:p>
    <w:p w:rsidR="00781291" w:rsidRDefault="00781291" w:rsidP="00781291">
      <w:pPr>
        <w:pStyle w:val="a3"/>
        <w:kinsoku w:val="0"/>
        <w:overflowPunct w:val="0"/>
        <w:spacing w:before="53"/>
        <w:ind w:left="459" w:right="454"/>
        <w:jc w:val="center"/>
      </w:pPr>
      <w:r>
        <w:t>(ГБУ КО РЦ «Доверие»</w:t>
      </w:r>
      <w:r w:rsidR="00713EB8">
        <w:t>)</w:t>
      </w:r>
      <w:bookmarkStart w:id="0" w:name="_GoBack"/>
      <w:bookmarkEnd w:id="0"/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rPr>
          <w:sz w:val="20"/>
          <w:szCs w:val="20"/>
        </w:rPr>
      </w:pPr>
    </w:p>
    <w:p w:rsidR="00D44319" w:rsidRDefault="00D44319" w:rsidP="00D44319">
      <w:pPr>
        <w:pStyle w:val="a3"/>
        <w:kinsoku w:val="0"/>
        <w:overflowPunct w:val="0"/>
        <w:spacing w:before="182"/>
        <w:ind w:left="459" w:right="454"/>
        <w:jc w:val="center"/>
        <w:rPr>
          <w:sz w:val="28"/>
          <w:szCs w:val="28"/>
        </w:rPr>
      </w:pPr>
    </w:p>
    <w:p w:rsidR="00D44319" w:rsidRDefault="00D44319" w:rsidP="00D44319"/>
    <w:p w:rsidR="00D44319" w:rsidRDefault="00D44319" w:rsidP="00D44319"/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861" w:firstLine="0"/>
        <w:jc w:val="left"/>
        <w:rPr>
          <w:b/>
          <w:bCs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861" w:firstLine="0"/>
        <w:jc w:val="left"/>
        <w:rPr>
          <w:b/>
          <w:bCs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861" w:firstLine="0"/>
        <w:jc w:val="left"/>
        <w:rPr>
          <w:b/>
          <w:bCs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861" w:firstLine="0"/>
        <w:jc w:val="left"/>
        <w:rPr>
          <w:b/>
          <w:bCs/>
        </w:rPr>
      </w:pPr>
      <w:r>
        <w:rPr>
          <w:b/>
          <w:bCs/>
        </w:rPr>
        <w:lastRenderedPageBreak/>
        <w:t>1. Общие положения</w:t>
      </w:r>
    </w:p>
    <w:p w:rsidR="00D44319" w:rsidRDefault="00D44319" w:rsidP="00D44319">
      <w:pPr>
        <w:pStyle w:val="1"/>
        <w:numPr>
          <w:ilvl w:val="1"/>
          <w:numId w:val="1"/>
        </w:numPr>
        <w:tabs>
          <w:tab w:val="left" w:pos="1418"/>
        </w:tabs>
        <w:kinsoku w:val="0"/>
        <w:overflowPunct w:val="0"/>
        <w:spacing w:before="44" w:line="276" w:lineRule="auto"/>
        <w:ind w:right="-50" w:firstLine="708"/>
        <w:rPr>
          <w:color w:val="000000"/>
        </w:rPr>
      </w:pPr>
      <w:r>
        <w:t xml:space="preserve">Настоящее Положение об обработке и защите персональных данных работников (далее – Положение) является локальным правовым актом государственного бюджетного учреждения </w:t>
      </w:r>
      <w:r w:rsidR="00781291">
        <w:t xml:space="preserve"> Калужской области «</w:t>
      </w:r>
      <w:proofErr w:type="spellStart"/>
      <w:r w:rsidR="00781291">
        <w:t>Обнинский</w:t>
      </w:r>
      <w:proofErr w:type="spellEnd"/>
      <w:r w:rsidR="00781291">
        <w:t xml:space="preserve"> реабилитационный центр для детей и подростков с ограниченными возможностями «Доверие»</w:t>
      </w:r>
      <w:r>
        <w:t xml:space="preserve"> (далее – </w:t>
      </w:r>
      <w:r w:rsidR="00781291">
        <w:t>ГБУ КО РЦ «Доверие»</w:t>
      </w:r>
      <w:r>
        <w:t>, Учреждение), являющимся Оператором персональных</w:t>
      </w:r>
      <w:r>
        <w:rPr>
          <w:spacing w:val="47"/>
        </w:rPr>
        <w:t xml:space="preserve"> </w:t>
      </w:r>
      <w:r>
        <w:t>данных.</w:t>
      </w:r>
    </w:p>
    <w:p w:rsidR="00D44319" w:rsidRDefault="00D44319" w:rsidP="00D44319">
      <w:pPr>
        <w:pStyle w:val="1"/>
        <w:numPr>
          <w:ilvl w:val="1"/>
          <w:numId w:val="1"/>
        </w:numPr>
        <w:tabs>
          <w:tab w:val="left" w:pos="1399"/>
        </w:tabs>
        <w:kinsoku w:val="0"/>
        <w:overflowPunct w:val="0"/>
        <w:spacing w:before="1" w:line="276" w:lineRule="auto"/>
        <w:ind w:right="-50" w:firstLine="708"/>
        <w:rPr>
          <w:color w:val="000000"/>
        </w:rPr>
      </w:pPr>
      <w:r>
        <w:t>Положение разработано в соответствии с требованиями п. 2 ч. 1 ст.18.1 Федерального Закона от 27.07.2006 № 152-ФЗ «О персональных данных», ст. 23, 24 Конституции Российской Федерации, ст. 86, 87 Трудового кодекса Российской Федерации, гл. 14 Трудового кодекса Российской Федерации, иными нормативн</w:t>
      </w:r>
      <w:proofErr w:type="gramStart"/>
      <w:r>
        <w:t>о-</w:t>
      </w:r>
      <w:proofErr w:type="gramEnd"/>
      <w:r>
        <w:t xml:space="preserve"> правовыми актами в области защиты и обработки персональных данных (далее – </w:t>
      </w:r>
      <w:proofErr w:type="spellStart"/>
      <w:r>
        <w:t>ПДн</w:t>
      </w:r>
      <w:proofErr w:type="spellEnd"/>
      <w:r>
        <w:t>), Правилами внутреннего трудового распорядка ГБУ</w:t>
      </w:r>
      <w:r w:rsidR="00781291">
        <w:t xml:space="preserve"> КО РЦ «Доверие».</w:t>
      </w:r>
    </w:p>
    <w:p w:rsidR="00D44319" w:rsidRDefault="00D44319" w:rsidP="00D44319">
      <w:pPr>
        <w:pStyle w:val="1"/>
        <w:numPr>
          <w:ilvl w:val="1"/>
          <w:numId w:val="1"/>
        </w:numPr>
        <w:tabs>
          <w:tab w:val="left" w:pos="1526"/>
        </w:tabs>
        <w:kinsoku w:val="0"/>
        <w:overflowPunct w:val="0"/>
        <w:spacing w:before="3" w:line="276" w:lineRule="auto"/>
        <w:ind w:right="-50" w:firstLine="708"/>
        <w:rPr>
          <w:color w:val="000000"/>
        </w:rPr>
      </w:pPr>
      <w:r>
        <w:t>Положение устанавливает порядок получения, учёта, обработки, накопления и хранения документов, содержащих сведения, отнесённые к персональным данным работников ГБУ</w:t>
      </w:r>
      <w:r w:rsidR="00781291">
        <w:t xml:space="preserve"> КО РЦ «Доверие»</w:t>
      </w:r>
      <w:r>
        <w:t xml:space="preserve"> (далее – Работодатель). Под работниками подразумеваются лица, заключившие трудовой</w:t>
      </w:r>
      <w:r>
        <w:rPr>
          <w:spacing w:val="40"/>
        </w:rPr>
        <w:t xml:space="preserve"> </w:t>
      </w:r>
      <w:r>
        <w:t>договор с Работодателем.</w:t>
      </w:r>
    </w:p>
    <w:p w:rsidR="00D44319" w:rsidRDefault="00D44319" w:rsidP="00D44319">
      <w:pPr>
        <w:pStyle w:val="a3"/>
        <w:kinsoku w:val="0"/>
        <w:overflowPunct w:val="0"/>
        <w:spacing w:before="1"/>
        <w:ind w:left="861" w:right="-50"/>
        <w:rPr>
          <w:sz w:val="24"/>
          <w:szCs w:val="24"/>
        </w:rPr>
      </w:pPr>
      <w:r>
        <w:rPr>
          <w:sz w:val="24"/>
          <w:szCs w:val="24"/>
        </w:rPr>
        <w:t>Настоящее Положение разработано в целях: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20"/>
        </w:tabs>
        <w:kinsoku w:val="0"/>
        <w:overflowPunct w:val="0"/>
        <w:spacing w:before="44"/>
        <w:ind w:right="-50" w:firstLine="708"/>
        <w:jc w:val="left"/>
      </w:pPr>
      <w:r>
        <w:t>обеспечения требований закона Федерального Закона от 27.07.2006 №</w:t>
      </w:r>
      <w:r>
        <w:rPr>
          <w:spacing w:val="63"/>
        </w:rPr>
        <w:t xml:space="preserve"> </w:t>
      </w:r>
      <w:r>
        <w:t>152-ФЗ</w:t>
      </w:r>
    </w:p>
    <w:p w:rsidR="00D44319" w:rsidRDefault="00D44319" w:rsidP="00D44319">
      <w:pPr>
        <w:pStyle w:val="a3"/>
        <w:kinsoku w:val="0"/>
        <w:overflowPunct w:val="0"/>
        <w:spacing w:before="44" w:line="276" w:lineRule="auto"/>
        <w:ind w:right="-50"/>
        <w:rPr>
          <w:sz w:val="24"/>
          <w:szCs w:val="24"/>
        </w:rPr>
      </w:pPr>
      <w:r>
        <w:rPr>
          <w:sz w:val="24"/>
          <w:szCs w:val="24"/>
        </w:rPr>
        <w:t>«О персональных данных» и иных правовых актов, регулирующих использование персональных данных;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46"/>
        </w:tabs>
        <w:kinsoku w:val="0"/>
        <w:overflowPunct w:val="0"/>
        <w:spacing w:line="276" w:lineRule="auto"/>
        <w:ind w:right="-50" w:firstLine="708"/>
        <w:rPr>
          <w:w w:val="105"/>
        </w:rPr>
      </w:pPr>
      <w:r>
        <w:rPr>
          <w:w w:val="105"/>
        </w:rPr>
        <w:t xml:space="preserve">регламентации порядка осуществления операций с персональными данными работников </w:t>
      </w:r>
      <w:r>
        <w:t>ГБУ</w:t>
      </w:r>
      <w:r w:rsidR="00781291">
        <w:t xml:space="preserve"> КО РЦ «Доверие» в</w:t>
      </w:r>
      <w:r>
        <w:rPr>
          <w:w w:val="105"/>
        </w:rPr>
        <w:t xml:space="preserve"> связи с реализацией трудовых</w:t>
      </w:r>
      <w:r>
        <w:rPr>
          <w:spacing w:val="10"/>
          <w:w w:val="105"/>
        </w:rPr>
        <w:t xml:space="preserve"> </w:t>
      </w:r>
      <w:r>
        <w:rPr>
          <w:w w:val="105"/>
        </w:rPr>
        <w:t>отношений, обеспечение защиты от несанкционированного доступа и разглашения;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51"/>
        </w:tabs>
        <w:kinsoku w:val="0"/>
        <w:overflowPunct w:val="0"/>
        <w:spacing w:before="5" w:line="276" w:lineRule="auto"/>
        <w:ind w:right="-50" w:firstLine="708"/>
      </w:pPr>
      <w:r>
        <w:t>установления</w:t>
      </w:r>
      <w:r>
        <w:rPr>
          <w:spacing w:val="34"/>
        </w:rPr>
        <w:t xml:space="preserve"> </w:t>
      </w:r>
      <w:r>
        <w:t>прав</w:t>
      </w:r>
      <w:r>
        <w:rPr>
          <w:spacing w:val="38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обязанностей</w:t>
      </w:r>
      <w:r>
        <w:rPr>
          <w:spacing w:val="35"/>
        </w:rPr>
        <w:t xml:space="preserve"> </w:t>
      </w:r>
      <w:r>
        <w:t>работников</w:t>
      </w:r>
      <w:r>
        <w:rPr>
          <w:spacing w:val="35"/>
        </w:rPr>
        <w:t xml:space="preserve"> </w:t>
      </w:r>
      <w:r>
        <w:t>ГБУ</w:t>
      </w:r>
      <w:r w:rsidR="00781291">
        <w:t xml:space="preserve"> КО РЦ «Доверие» </w:t>
      </w:r>
      <w:r>
        <w:t>в</w:t>
      </w:r>
      <w:r>
        <w:rPr>
          <w:spacing w:val="35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 персональными</w:t>
      </w:r>
      <w:r>
        <w:rPr>
          <w:spacing w:val="-1"/>
        </w:rPr>
        <w:t xml:space="preserve"> </w:t>
      </w:r>
      <w:r>
        <w:t>данными;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51"/>
        </w:tabs>
        <w:kinsoku w:val="0"/>
        <w:overflowPunct w:val="0"/>
        <w:spacing w:before="1" w:line="276" w:lineRule="auto"/>
        <w:ind w:right="-50" w:firstLine="708"/>
      </w:pPr>
      <w:r>
        <w:t>установления механизмов ответственности работников ГБУ</w:t>
      </w:r>
      <w:r w:rsidR="00781291">
        <w:t xml:space="preserve"> КО РЦ «Доверие»</w:t>
      </w:r>
      <w:r>
        <w:t xml:space="preserve"> за нарушение локальных норм, установленных законодательством.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-50" w:firstLine="708"/>
        <w:jc w:val="both"/>
        <w:rPr>
          <w:sz w:val="24"/>
          <w:szCs w:val="24"/>
        </w:rPr>
      </w:pPr>
      <w:r>
        <w:rPr>
          <w:sz w:val="24"/>
          <w:szCs w:val="24"/>
        </w:rPr>
        <w:t>1.4. Основным инфраструктурным ресурсом ГБУ</w:t>
      </w:r>
      <w:r w:rsidR="00781291">
        <w:rPr>
          <w:sz w:val="24"/>
          <w:szCs w:val="24"/>
        </w:rPr>
        <w:t xml:space="preserve"> КО РЦ «Доверие»</w:t>
      </w:r>
      <w:r>
        <w:rPr>
          <w:sz w:val="24"/>
          <w:szCs w:val="24"/>
        </w:rPr>
        <w:t>»</w:t>
      </w:r>
      <w:r>
        <w:t xml:space="preserve"> </w:t>
      </w:r>
      <w:r>
        <w:rPr>
          <w:sz w:val="24"/>
          <w:szCs w:val="24"/>
        </w:rPr>
        <w:t>для осуществления операций с персональными данными работников являются информационные системы, представляющие собой: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5"/>
        <w:ind w:right="-50" w:firstLine="708"/>
        <w:jc w:val="left"/>
      </w:pPr>
      <w:r>
        <w:t>комплекс автоматизированной обработки персональных данных</w:t>
      </w:r>
      <w:r>
        <w:rPr>
          <w:spacing w:val="4"/>
        </w:rPr>
        <w:t xml:space="preserve"> </w:t>
      </w:r>
      <w:r>
        <w:t>(</w:t>
      </w:r>
      <w:proofErr w:type="spellStart"/>
      <w:r>
        <w:t>ИСПДн</w:t>
      </w:r>
      <w:proofErr w:type="spellEnd"/>
      <w:r>
        <w:t>);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152"/>
        </w:tabs>
        <w:kinsoku w:val="0"/>
        <w:overflowPunct w:val="0"/>
        <w:spacing w:before="43" w:line="276" w:lineRule="auto"/>
        <w:ind w:right="-50" w:firstLine="708"/>
      </w:pPr>
      <w:r>
        <w:t>автоматизированные рабочие места (АРМ) позволяющие</w:t>
      </w:r>
      <w:r>
        <w:rPr>
          <w:spacing w:val="22"/>
        </w:rPr>
        <w:t xml:space="preserve"> </w:t>
      </w:r>
      <w:r>
        <w:t>осуществлять операции с персональными данными в виде файлов, доступ к которым регулируется в соответствии с положениями локальных правовых актов ГБУ</w:t>
      </w:r>
      <w:r w:rsidR="00781291">
        <w:t xml:space="preserve"> КО РЦ «Доверие»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210"/>
        </w:tabs>
        <w:kinsoku w:val="0"/>
        <w:overflowPunct w:val="0"/>
        <w:spacing w:before="3" w:line="276" w:lineRule="auto"/>
        <w:ind w:right="-50" w:firstLine="708"/>
      </w:pPr>
      <w:r>
        <w:t>документацию на бумажных носителях, доступ к которым также осуществляется в соответствии с положениями локальных актов и</w:t>
      </w:r>
      <w:r>
        <w:rPr>
          <w:spacing w:val="7"/>
        </w:rPr>
        <w:t xml:space="preserve"> </w:t>
      </w:r>
      <w:r>
        <w:t>законодательства РФ.</w:t>
      </w:r>
    </w:p>
    <w:p w:rsidR="00D44319" w:rsidRDefault="00D44319" w:rsidP="00D44319">
      <w:pPr>
        <w:pStyle w:val="1"/>
        <w:numPr>
          <w:ilvl w:val="0"/>
          <w:numId w:val="1"/>
        </w:numPr>
        <w:tabs>
          <w:tab w:val="left" w:pos="720"/>
        </w:tabs>
        <w:kinsoku w:val="0"/>
        <w:overflowPunct w:val="0"/>
        <w:spacing w:before="125"/>
        <w:ind w:right="-50" w:hanging="961"/>
        <w:jc w:val="left"/>
        <w:rPr>
          <w:b/>
          <w:bCs/>
        </w:rPr>
      </w:pPr>
      <w:r>
        <w:rPr>
          <w:b/>
          <w:bCs/>
        </w:rPr>
        <w:t>Основные понятия и состав персональных данных</w:t>
      </w:r>
      <w:r>
        <w:rPr>
          <w:b/>
          <w:bCs/>
          <w:spacing w:val="-2"/>
        </w:rPr>
        <w:t xml:space="preserve"> </w:t>
      </w:r>
      <w:r>
        <w:rPr>
          <w:b/>
          <w:bCs/>
        </w:rPr>
        <w:t>работников</w:t>
      </w:r>
    </w:p>
    <w:p w:rsidR="00D44319" w:rsidRDefault="00D44319" w:rsidP="00D44319">
      <w:pPr>
        <w:pStyle w:val="1"/>
        <w:numPr>
          <w:ilvl w:val="1"/>
          <w:numId w:val="1"/>
        </w:numPr>
        <w:tabs>
          <w:tab w:val="left" w:pos="720"/>
          <w:tab w:val="left" w:pos="1315"/>
        </w:tabs>
        <w:kinsoku w:val="0"/>
        <w:overflowPunct w:val="0"/>
        <w:spacing w:before="44"/>
        <w:ind w:left="1314" w:right="-50" w:hanging="961"/>
        <w:jc w:val="left"/>
      </w:pPr>
      <w:r>
        <w:t>В настоящем Положении используются следующие основные</w:t>
      </w:r>
      <w:r>
        <w:rPr>
          <w:spacing w:val="4"/>
        </w:rPr>
        <w:t xml:space="preserve"> </w:t>
      </w:r>
      <w:r>
        <w:t>понятия: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720"/>
          <w:tab w:val="left" w:pos="1025"/>
        </w:tabs>
        <w:kinsoku w:val="0"/>
        <w:overflowPunct w:val="0"/>
        <w:spacing w:before="46" w:line="276" w:lineRule="auto"/>
        <w:ind w:right="-50" w:hanging="961"/>
      </w:pPr>
      <w:r>
        <w:rPr>
          <w:b/>
          <w:bCs/>
        </w:rPr>
        <w:t>персональные данные (</w:t>
      </w:r>
      <w:proofErr w:type="spellStart"/>
      <w:r>
        <w:rPr>
          <w:b/>
          <w:bCs/>
        </w:rPr>
        <w:t>ПДн</w:t>
      </w:r>
      <w:proofErr w:type="spellEnd"/>
      <w:r>
        <w:rPr>
          <w:b/>
          <w:bCs/>
        </w:rPr>
        <w:t xml:space="preserve">) работника </w:t>
      </w:r>
      <w:r>
        <w:t>– любая информация, необходимая работодателю в связи с трудовыми отношениями, которая относится к определённому или определяемому на основании такой информации</w:t>
      </w:r>
      <w:r>
        <w:rPr>
          <w:spacing w:val="24"/>
        </w:rPr>
        <w:t xml:space="preserve"> </w:t>
      </w:r>
      <w:r>
        <w:t>работнику;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720"/>
        </w:tabs>
        <w:kinsoku w:val="0"/>
        <w:overflowPunct w:val="0"/>
        <w:spacing w:line="276" w:lineRule="auto"/>
        <w:ind w:right="-50" w:hanging="961"/>
      </w:pPr>
      <w:proofErr w:type="gramStart"/>
      <w:r>
        <w:rPr>
          <w:b/>
          <w:bCs/>
        </w:rPr>
        <w:t xml:space="preserve">обработка персональных данных </w:t>
      </w:r>
      <w:r>
        <w:t xml:space="preserve">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 таких средств, включая сбор, запись, </w:t>
      </w:r>
      <w:r>
        <w:lastRenderedPageBreak/>
        <w:t>систематизацию, накопление, хранение, уточнение, обновление или изменение, извлечение, использование, передачу, распространение, предоставление, доступ, обезличивание, блокирование, удаление, уничтожение персональных данных работников ГБУ</w:t>
      </w:r>
      <w:r w:rsidR="00781291">
        <w:t xml:space="preserve"> КО РЦ «Доверие»</w:t>
      </w:r>
      <w:proofErr w:type="gramEnd"/>
    </w:p>
    <w:p w:rsidR="00D44319" w:rsidRDefault="00D44319" w:rsidP="00D44319">
      <w:pPr>
        <w:pStyle w:val="a3"/>
        <w:kinsoku w:val="0"/>
        <w:overflowPunct w:val="0"/>
        <w:spacing w:before="3" w:line="276" w:lineRule="auto"/>
        <w:ind w:right="673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- неавтоматизированная обработка персональных данных </w:t>
      </w:r>
      <w:r>
        <w:rPr>
          <w:sz w:val="24"/>
          <w:szCs w:val="24"/>
        </w:rPr>
        <w:t>– обработка персональных данных, при которой такие действия, как использование, уточнение, распространение, уничтожение персональных данных в отношении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субъекта персональных данных, осуществляются при непосредственном участии человека;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166"/>
        </w:tabs>
        <w:kinsoku w:val="0"/>
        <w:overflowPunct w:val="0"/>
        <w:spacing w:before="3" w:line="276" w:lineRule="auto"/>
        <w:ind w:right="673" w:firstLine="708"/>
      </w:pPr>
      <w:r>
        <w:rPr>
          <w:b/>
          <w:bCs/>
        </w:rPr>
        <w:t xml:space="preserve">автоматизированная обработка персональных данных </w:t>
      </w:r>
      <w:r>
        <w:t>– обработка персональных данных работника с помощью средств вычислительной</w:t>
      </w:r>
      <w:r>
        <w:rPr>
          <w:spacing w:val="55"/>
        </w:rPr>
        <w:t xml:space="preserve"> </w:t>
      </w:r>
      <w:r>
        <w:t>техники;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73"/>
        </w:tabs>
        <w:kinsoku w:val="0"/>
        <w:overflowPunct w:val="0"/>
        <w:spacing w:line="276" w:lineRule="auto"/>
        <w:ind w:right="676" w:firstLine="708"/>
      </w:pPr>
      <w:r>
        <w:rPr>
          <w:b/>
          <w:bCs/>
        </w:rPr>
        <w:t xml:space="preserve">конфиденциальность персональных данных </w:t>
      </w:r>
      <w:r>
        <w:t>– требование обязательного соблюдения недопущения распространения персональных данных без согласия субъекта персональных данных или наличия иного законного</w:t>
      </w:r>
      <w:r>
        <w:rPr>
          <w:spacing w:val="-9"/>
        </w:rPr>
        <w:t xml:space="preserve"> </w:t>
      </w:r>
      <w:r>
        <w:t>основания: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121"/>
        </w:tabs>
        <w:kinsoku w:val="0"/>
        <w:overflowPunct w:val="0"/>
        <w:spacing w:line="276" w:lineRule="auto"/>
        <w:ind w:right="673" w:firstLine="708"/>
      </w:pPr>
      <w:r>
        <w:rPr>
          <w:b/>
          <w:bCs/>
        </w:rPr>
        <w:t xml:space="preserve">распространение персональных данных </w:t>
      </w:r>
      <w:r>
        <w:t>– действия, направленные на раскрытие персональных данных работников определённому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работников в средствах массовой информации, размещение в</w:t>
      </w:r>
      <w:r>
        <w:rPr>
          <w:spacing w:val="5"/>
        </w:rPr>
        <w:t xml:space="preserve"> </w:t>
      </w:r>
      <w:r>
        <w:t>информационн</w:t>
      </w:r>
      <w:proofErr w:type="gramStart"/>
      <w:r>
        <w:t>о-</w:t>
      </w:r>
      <w:proofErr w:type="gramEnd"/>
      <w:r>
        <w:t xml:space="preserve"> телекоммуникационных сетях или предоставление доступа к персональным данным работников каким-либо иным способом;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82"/>
        </w:tabs>
        <w:kinsoku w:val="0"/>
        <w:overflowPunct w:val="0"/>
        <w:spacing w:line="276" w:lineRule="auto"/>
        <w:ind w:right="675" w:firstLine="708"/>
      </w:pPr>
      <w:r>
        <w:rPr>
          <w:b/>
          <w:bCs/>
        </w:rPr>
        <w:t>персональные</w:t>
      </w:r>
      <w:r>
        <w:rPr>
          <w:b/>
          <w:bCs/>
          <w:spacing w:val="3"/>
        </w:rPr>
        <w:t xml:space="preserve"> </w:t>
      </w:r>
      <w:r>
        <w:rPr>
          <w:b/>
          <w:bCs/>
        </w:rPr>
        <w:t>данные,</w:t>
      </w:r>
      <w:r>
        <w:rPr>
          <w:b/>
          <w:bCs/>
          <w:spacing w:val="3"/>
        </w:rPr>
        <w:t xml:space="preserve"> </w:t>
      </w:r>
      <w:r>
        <w:rPr>
          <w:b/>
          <w:bCs/>
        </w:rPr>
        <w:t>разрешённые</w:t>
      </w:r>
      <w:r>
        <w:rPr>
          <w:b/>
          <w:bCs/>
          <w:spacing w:val="6"/>
        </w:rPr>
        <w:t xml:space="preserve"> </w:t>
      </w:r>
      <w:r>
        <w:rPr>
          <w:b/>
          <w:bCs/>
        </w:rPr>
        <w:t>субъектом</w:t>
      </w:r>
      <w:r>
        <w:rPr>
          <w:b/>
          <w:bCs/>
          <w:spacing w:val="3"/>
        </w:rPr>
        <w:t xml:space="preserve"> </w:t>
      </w:r>
      <w:r>
        <w:rPr>
          <w:b/>
          <w:bCs/>
        </w:rPr>
        <w:t>персональных</w:t>
      </w:r>
      <w:r>
        <w:rPr>
          <w:b/>
          <w:bCs/>
          <w:spacing w:val="6"/>
        </w:rPr>
        <w:t xml:space="preserve"> </w:t>
      </w:r>
      <w:r>
        <w:rPr>
          <w:b/>
          <w:bCs/>
        </w:rPr>
        <w:t>данных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для</w:t>
      </w:r>
      <w:r>
        <w:rPr>
          <w:b/>
          <w:bCs/>
          <w:spacing w:val="22"/>
        </w:rPr>
        <w:t xml:space="preserve"> </w:t>
      </w:r>
      <w:r>
        <w:rPr>
          <w:b/>
          <w:bCs/>
        </w:rPr>
        <w:t>распространения</w:t>
      </w:r>
      <w:r>
        <w:rPr>
          <w:b/>
          <w:bCs/>
          <w:spacing w:val="25"/>
        </w:rPr>
        <w:t xml:space="preserve"> </w:t>
      </w:r>
      <w:r>
        <w:t>–</w:t>
      </w:r>
      <w:r>
        <w:rPr>
          <w:spacing w:val="23"/>
        </w:rPr>
        <w:t xml:space="preserve"> </w:t>
      </w:r>
      <w:r>
        <w:t>персональные</w:t>
      </w:r>
      <w:r>
        <w:rPr>
          <w:spacing w:val="25"/>
        </w:rPr>
        <w:t xml:space="preserve"> </w:t>
      </w:r>
      <w:r>
        <w:t>данные,</w:t>
      </w:r>
      <w:r>
        <w:rPr>
          <w:spacing w:val="23"/>
        </w:rPr>
        <w:t xml:space="preserve"> </w:t>
      </w:r>
      <w:r>
        <w:t>доступ</w:t>
      </w:r>
      <w:r>
        <w:rPr>
          <w:spacing w:val="23"/>
        </w:rPr>
        <w:t xml:space="preserve"> </w:t>
      </w:r>
      <w:r>
        <w:t>неограниченного</w:t>
      </w:r>
      <w:r>
        <w:rPr>
          <w:spacing w:val="25"/>
        </w:rPr>
        <w:t xml:space="preserve"> </w:t>
      </w:r>
      <w:r>
        <w:t>круга</w:t>
      </w:r>
      <w:r>
        <w:rPr>
          <w:spacing w:val="23"/>
        </w:rPr>
        <w:t xml:space="preserve"> </w:t>
      </w:r>
      <w:r>
        <w:t>лиц</w:t>
      </w:r>
      <w:r>
        <w:rPr>
          <w:spacing w:val="26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которым</w:t>
      </w:r>
      <w:r>
        <w:rPr>
          <w:spacing w:val="17"/>
        </w:rPr>
        <w:t xml:space="preserve"> </w:t>
      </w:r>
      <w:r>
        <w:t>предоставлен</w:t>
      </w:r>
      <w:r>
        <w:rPr>
          <w:spacing w:val="19"/>
        </w:rPr>
        <w:t xml:space="preserve"> </w:t>
      </w:r>
      <w:r>
        <w:t>работником</w:t>
      </w:r>
      <w:r>
        <w:rPr>
          <w:spacing w:val="17"/>
        </w:rPr>
        <w:t xml:space="preserve"> </w:t>
      </w:r>
      <w:r>
        <w:t>путём</w:t>
      </w:r>
      <w:r>
        <w:rPr>
          <w:spacing w:val="20"/>
        </w:rPr>
        <w:t xml:space="preserve"> </w:t>
      </w:r>
      <w:r>
        <w:t>дачи</w:t>
      </w:r>
      <w:r>
        <w:rPr>
          <w:spacing w:val="18"/>
        </w:rPr>
        <w:t xml:space="preserve"> </w:t>
      </w:r>
      <w:r>
        <w:t>Согласия</w:t>
      </w:r>
      <w:r>
        <w:rPr>
          <w:spacing w:val="19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обработку</w:t>
      </w:r>
      <w:r>
        <w:rPr>
          <w:spacing w:val="16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в порядке,</w:t>
      </w:r>
      <w:r>
        <w:rPr>
          <w:spacing w:val="-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Законом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118"/>
        </w:tabs>
        <w:kinsoku w:val="0"/>
        <w:overflowPunct w:val="0"/>
        <w:spacing w:line="276" w:lineRule="auto"/>
        <w:ind w:right="671" w:firstLine="708"/>
        <w:rPr>
          <w:w w:val="105"/>
        </w:rPr>
      </w:pPr>
      <w:r>
        <w:rPr>
          <w:b/>
          <w:bCs/>
          <w:w w:val="105"/>
        </w:rPr>
        <w:t xml:space="preserve">третья сторона </w:t>
      </w:r>
      <w:r>
        <w:rPr>
          <w:w w:val="105"/>
        </w:rPr>
        <w:t>– любое физическое или юридическое лицо, орган государственной власти или местного самоуправления, кроме субъекта персональных данных, учреждения (Оператора) и лиц, уполномоченных в получение, обработку, хранение, передачу и другое использование персональных</w:t>
      </w:r>
      <w:r>
        <w:rPr>
          <w:spacing w:val="17"/>
          <w:w w:val="105"/>
        </w:rPr>
        <w:t xml:space="preserve"> </w:t>
      </w:r>
      <w:r>
        <w:rPr>
          <w:w w:val="105"/>
        </w:rPr>
        <w:t>данных на законных основаниях;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308"/>
        </w:tabs>
        <w:kinsoku w:val="0"/>
        <w:overflowPunct w:val="0"/>
        <w:spacing w:line="276" w:lineRule="auto"/>
        <w:ind w:right="673" w:firstLine="708"/>
      </w:pPr>
      <w:r>
        <w:rPr>
          <w:b/>
          <w:bCs/>
        </w:rPr>
        <w:t xml:space="preserve">использование персональных данных </w:t>
      </w:r>
      <w:r>
        <w:t>– действия (операции) с персональными данными, совершаемые должностным лицом ГБУ</w:t>
      </w:r>
      <w:r w:rsidR="00781291">
        <w:t xml:space="preserve"> КО РЦ «Доверие»</w:t>
      </w:r>
      <w:r>
        <w:t xml:space="preserve"> в целях принятия решений или совершения иных действий,</w:t>
      </w:r>
      <w:r>
        <w:rPr>
          <w:spacing w:val="3"/>
        </w:rPr>
        <w:t xml:space="preserve"> </w:t>
      </w:r>
      <w:r>
        <w:t>порождающих</w:t>
      </w: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60960" cy="256540"/>
                <wp:effectExtent l="0" t="0" r="5715" b="63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" cy="256540"/>
                          <a:chOff x="0" y="0"/>
                          <a:chExt cx="96" cy="404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48" y="48"/>
                            <a:ext cx="20" cy="30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08"/>
                              <a:gd name="T2" fmla="*/ 0 w 20"/>
                              <a:gd name="T3" fmla="*/ 307 h 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08">
                                <a:moveTo>
                                  <a:pt x="0" y="0"/>
                                </a:moveTo>
                                <a:lnTo>
                                  <a:pt x="0" y="307"/>
                                </a:lnTo>
                              </a:path>
                            </a:pathLst>
                          </a:custGeom>
                          <a:noFill/>
                          <a:ln w="60960">
                            <a:solidFill>
                              <a:srgbClr val="F8F8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" o:spid="_x0000_s1026" style="width:4.8pt;height:20.2pt;mso-position-horizontal-relative:char;mso-position-vertical-relative:line" coordsize="96,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">
                <v:shape id="Freeform 3" o:spid="_x0000_s1027" style="position:absolute;left:48;top:48;width:20;height:308;visibility:visible;mso-wrap-style:square;v-text-anchor:top" coordsize="20,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0c+sEA&#10;AADaAAAADwAAAGRycy9kb3ducmV2LnhtbERPTWvCQBC9F/wPywi91Y0iqaSuIqKSXkrV9NDbkJ0m&#10;wexszK4m+ffdQsHj430v172pxZ1aV1lWMJ1EIIhzqysuFGTn/csChPPIGmvLpGAgB+vV6GmJibYd&#10;H+l+8oUIIewSVFB63yRSurwkg25iG+LA/djWoA+wLaRusQvhppazKIqlwYpDQ4kNbUvKL6ebCTPi&#10;82awn3xIv66vt2xeZ9/vHzulnsf95g2Ep94/xP/uVCuYwd+V4Ae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9HPrBAAAA2gAAAA8AAAAAAAAAAAAAAAAAmAIAAGRycy9kb3du&#10;cmV2LnhtbFBLBQYAAAAABAAEAPUAAACGAwAAAAA=&#10;" path="m,l,307e" filled="f" strokecolor="#f8f8f9" strokeweight="4.8pt">
                  <v:path arrowok="t" o:connecttype="custom" o:connectlocs="0,0;0,307" o:connectangles="0,0"/>
                </v:shape>
                <w10:anchorlock/>
              </v:group>
            </w:pict>
          </mc:Fallback>
        </mc:AlternateContent>
      </w:r>
      <w:r>
        <w:rPr>
          <w:sz w:val="24"/>
          <w:szCs w:val="24"/>
        </w:rPr>
        <w:t>юридические последствия в отношении работников либо иным образом затрагивающих их права и свободы или права и свободы других лиц;</w:t>
      </w:r>
    </w:p>
    <w:p w:rsidR="00D44319" w:rsidRDefault="00D44319" w:rsidP="00D44319">
      <w:pPr>
        <w:pStyle w:val="1"/>
        <w:tabs>
          <w:tab w:val="left" w:pos="1044"/>
        </w:tabs>
        <w:kinsoku w:val="0"/>
        <w:overflowPunct w:val="0"/>
        <w:spacing w:line="276" w:lineRule="auto"/>
        <w:ind w:right="673" w:firstLine="0"/>
      </w:pPr>
      <w:r>
        <w:rPr>
          <w:b/>
          <w:bCs/>
        </w:rPr>
        <w:t xml:space="preserve"> - блокирование персональных данных </w:t>
      </w:r>
      <w:r>
        <w:t>– временное прекращение обработки персональных данных (за исключением случаев, если обработка необходима</w:t>
      </w:r>
      <w:r>
        <w:rPr>
          <w:spacing w:val="57"/>
        </w:rPr>
        <w:t xml:space="preserve"> </w:t>
      </w:r>
      <w:r>
        <w:t>для уточнения персональных данных);</w:t>
      </w:r>
    </w:p>
    <w:p w:rsidR="00D44319" w:rsidRDefault="00D44319" w:rsidP="00D44319">
      <w:pPr>
        <w:pStyle w:val="1"/>
        <w:tabs>
          <w:tab w:val="left" w:pos="1106"/>
        </w:tabs>
        <w:kinsoku w:val="0"/>
        <w:overflowPunct w:val="0"/>
        <w:spacing w:before="2" w:line="276" w:lineRule="auto"/>
        <w:ind w:right="671" w:firstLine="0"/>
      </w:pPr>
      <w:r>
        <w:rPr>
          <w:b/>
          <w:bCs/>
        </w:rPr>
        <w:t xml:space="preserve">- уничтожение персональных данных </w:t>
      </w:r>
      <w:r>
        <w:t>– действия, в результате которых становится невозможным восстановить содержание персональных данных в информационной системе персональных данных работников и (или) в результате которых уничтожаются материальные носители персональных</w:t>
      </w:r>
      <w:r>
        <w:rPr>
          <w:spacing w:val="61"/>
        </w:rPr>
        <w:t xml:space="preserve"> </w:t>
      </w:r>
      <w:r>
        <w:t>данных;</w:t>
      </w:r>
    </w:p>
    <w:p w:rsidR="00D44319" w:rsidRDefault="00D44319" w:rsidP="00D44319">
      <w:pPr>
        <w:pStyle w:val="1"/>
        <w:tabs>
          <w:tab w:val="left" w:pos="1080"/>
        </w:tabs>
        <w:kinsoku w:val="0"/>
        <w:overflowPunct w:val="0"/>
        <w:spacing w:before="1" w:line="276" w:lineRule="auto"/>
        <w:ind w:right="677" w:firstLine="0"/>
      </w:pPr>
      <w:r>
        <w:rPr>
          <w:b/>
          <w:bCs/>
        </w:rPr>
        <w:lastRenderedPageBreak/>
        <w:t xml:space="preserve">- обезличивание персональных данных </w:t>
      </w:r>
      <w:r>
        <w:t>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</w:t>
      </w:r>
      <w:r>
        <w:rPr>
          <w:spacing w:val="22"/>
        </w:rPr>
        <w:t xml:space="preserve"> </w:t>
      </w:r>
      <w:r>
        <w:t>работнику;</w:t>
      </w:r>
    </w:p>
    <w:p w:rsidR="00D44319" w:rsidRDefault="00D44319" w:rsidP="00D44319">
      <w:pPr>
        <w:pStyle w:val="1"/>
        <w:tabs>
          <w:tab w:val="left" w:pos="1104"/>
        </w:tabs>
        <w:kinsoku w:val="0"/>
        <w:overflowPunct w:val="0"/>
        <w:spacing w:before="3" w:line="276" w:lineRule="auto"/>
        <w:ind w:right="677" w:firstLine="0"/>
      </w:pPr>
      <w:r>
        <w:rPr>
          <w:b/>
          <w:bCs/>
        </w:rPr>
        <w:t xml:space="preserve">- общедоступные персональные данные </w:t>
      </w:r>
      <w:r>
        <w:t>– персональные данные,</w:t>
      </w:r>
      <w:r>
        <w:rPr>
          <w:spacing w:val="1"/>
        </w:rPr>
        <w:t xml:space="preserve"> </w:t>
      </w:r>
      <w:r>
        <w:t>доступ неограниченного круга лиц к которым предоставлен с согласия работника или на которые, в соответствии с федеральными законами, не распространяется требование соблюдения конфиденциальности;</w:t>
      </w:r>
    </w:p>
    <w:p w:rsidR="00D44319" w:rsidRDefault="00D44319" w:rsidP="00D44319">
      <w:pPr>
        <w:pStyle w:val="1"/>
        <w:tabs>
          <w:tab w:val="left" w:pos="1102"/>
        </w:tabs>
        <w:kinsoku w:val="0"/>
        <w:overflowPunct w:val="0"/>
        <w:spacing w:before="3" w:line="276" w:lineRule="auto"/>
        <w:ind w:right="678" w:firstLine="0"/>
      </w:pPr>
      <w:r>
        <w:rPr>
          <w:b/>
          <w:bCs/>
        </w:rPr>
        <w:t xml:space="preserve"> -информация </w:t>
      </w:r>
      <w:r>
        <w:t>– сведения (сообщения, данные) независимо от формы</w:t>
      </w:r>
      <w:r>
        <w:rPr>
          <w:spacing w:val="59"/>
        </w:rPr>
        <w:t xml:space="preserve"> </w:t>
      </w:r>
      <w:r>
        <w:t>их представления;</w:t>
      </w:r>
    </w:p>
    <w:p w:rsidR="00D44319" w:rsidRDefault="00D44319" w:rsidP="00D44319">
      <w:pPr>
        <w:pStyle w:val="1"/>
        <w:tabs>
          <w:tab w:val="left" w:pos="1075"/>
        </w:tabs>
        <w:kinsoku w:val="0"/>
        <w:overflowPunct w:val="0"/>
        <w:spacing w:before="6" w:line="268" w:lineRule="auto"/>
        <w:ind w:right="678" w:firstLine="0"/>
      </w:pPr>
      <w:r>
        <w:rPr>
          <w:b/>
          <w:bCs/>
        </w:rPr>
        <w:t xml:space="preserve">- носитель информации </w:t>
      </w:r>
      <w:r>
        <w:t>– любой материальный объект, используемый для хранения или передачи</w:t>
      </w:r>
      <w:r>
        <w:rPr>
          <w:spacing w:val="-20"/>
        </w:rPr>
        <w:t xml:space="preserve"> </w:t>
      </w:r>
      <w:r>
        <w:t>информации;</w:t>
      </w:r>
    </w:p>
    <w:p w:rsidR="00D44319" w:rsidRDefault="00D44319" w:rsidP="00D44319">
      <w:pPr>
        <w:pStyle w:val="1"/>
        <w:tabs>
          <w:tab w:val="left" w:pos="1022"/>
        </w:tabs>
        <w:kinsoku w:val="0"/>
        <w:overflowPunct w:val="0"/>
        <w:spacing w:before="9" w:line="276" w:lineRule="auto"/>
        <w:ind w:right="674" w:firstLine="0"/>
      </w:pPr>
      <w:r>
        <w:rPr>
          <w:b/>
          <w:bCs/>
        </w:rPr>
        <w:t>- информационная система персональных данных (</w:t>
      </w:r>
      <w:proofErr w:type="spellStart"/>
      <w:r>
        <w:rPr>
          <w:b/>
          <w:bCs/>
        </w:rPr>
        <w:t>ИСПДн</w:t>
      </w:r>
      <w:proofErr w:type="spellEnd"/>
      <w:r>
        <w:rPr>
          <w:b/>
          <w:bCs/>
        </w:rPr>
        <w:t xml:space="preserve">) </w:t>
      </w:r>
      <w:r>
        <w:t>– совокупность содержащихся в базах данных персональных данных и обеспечивающих их обработку информационных технологий и технических</w:t>
      </w:r>
      <w:r>
        <w:rPr>
          <w:spacing w:val="11"/>
        </w:rPr>
        <w:t xml:space="preserve"> </w:t>
      </w:r>
      <w:r>
        <w:t>средств;</w:t>
      </w:r>
    </w:p>
    <w:p w:rsidR="00D44319" w:rsidRDefault="00D44319" w:rsidP="00D44319">
      <w:pPr>
        <w:pStyle w:val="1"/>
        <w:tabs>
          <w:tab w:val="left" w:pos="1210"/>
        </w:tabs>
        <w:kinsoku w:val="0"/>
        <w:overflowPunct w:val="0"/>
        <w:spacing w:before="1" w:line="276" w:lineRule="auto"/>
        <w:ind w:right="672" w:firstLine="0"/>
      </w:pPr>
      <w:r>
        <w:rPr>
          <w:b/>
          <w:bCs/>
        </w:rPr>
        <w:t xml:space="preserve">- пользователь </w:t>
      </w:r>
      <w:proofErr w:type="spellStart"/>
      <w:r>
        <w:rPr>
          <w:b/>
          <w:bCs/>
        </w:rPr>
        <w:t>ИСПДн</w:t>
      </w:r>
      <w:proofErr w:type="spellEnd"/>
      <w:r>
        <w:rPr>
          <w:b/>
          <w:bCs/>
        </w:rPr>
        <w:t xml:space="preserve"> </w:t>
      </w:r>
      <w:r>
        <w:t>– лицо, участвующее в функционировании информационной системы персональных данных или использующее результаты</w:t>
      </w:r>
      <w:r>
        <w:rPr>
          <w:spacing w:val="12"/>
        </w:rPr>
        <w:t xml:space="preserve"> </w:t>
      </w:r>
      <w:r>
        <w:t>её функционирования.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080"/>
        </w:tabs>
        <w:kinsoku w:val="0"/>
        <w:overflowPunct w:val="0"/>
        <w:spacing w:before="1" w:line="276" w:lineRule="auto"/>
        <w:ind w:left="153" w:right="673" w:firstLine="708"/>
      </w:pPr>
      <w:r>
        <w:t>Оператором обрабатываются минимально необходимые категории персональных данных работников в требуемых объёмах действующего законодательства РФ, в объёмах, утверждённых форм кадрового делопроизводства и бухгалтерского учёта, в объёмах, необходимых для осуществления трудовых отношений, заключения и выполнения обязательств по трудовым</w:t>
      </w:r>
      <w:r>
        <w:rPr>
          <w:spacing w:val="16"/>
        </w:rPr>
        <w:t xml:space="preserve"> </w:t>
      </w:r>
      <w:r>
        <w:t>договорам, принятия управленческих решений.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080"/>
        </w:tabs>
        <w:kinsoku w:val="0"/>
        <w:overflowPunct w:val="0"/>
        <w:spacing w:before="1" w:line="276" w:lineRule="auto"/>
        <w:ind w:left="153" w:right="674" w:firstLine="708"/>
      </w:pPr>
      <w:proofErr w:type="gramStart"/>
      <w:r>
        <w:t>В состав персональных данных работников ГБУ</w:t>
      </w:r>
      <w:r w:rsidR="00781291">
        <w:t xml:space="preserve"> КО РЦ «Доверие»</w:t>
      </w:r>
      <w:r>
        <w:t xml:space="preserve"> входят документы, сопровождающие процесс оформления трудовых отношений работника в Учреждении при его приёме, переводе и увольнении, содержащие информацию о паспортных данных, смене ФИО, образовании, отношении к воинской обязанности, семейном положении, месте жительства, состоянии здоровья, стаже работы, предыдущих местах работы, социальных льготах, номерах банковских</w:t>
      </w:r>
      <w:r>
        <w:rPr>
          <w:spacing w:val="59"/>
        </w:rPr>
        <w:t xml:space="preserve"> </w:t>
      </w:r>
      <w:r>
        <w:t>расчётных счетов и т.п.</w:t>
      </w:r>
      <w:proofErr w:type="gramEnd"/>
    </w:p>
    <w:p w:rsidR="00D44319" w:rsidRDefault="00D44319" w:rsidP="00D44319">
      <w:pPr>
        <w:pStyle w:val="a3"/>
        <w:numPr>
          <w:ilvl w:val="0"/>
          <w:numId w:val="4"/>
        </w:numPr>
        <w:kinsoku w:val="0"/>
        <w:overflowPunct w:val="0"/>
        <w:spacing w:before="48" w:line="276" w:lineRule="auto"/>
        <w:ind w:right="419"/>
        <w:rPr>
          <w:sz w:val="24"/>
          <w:szCs w:val="24"/>
        </w:rPr>
      </w:pPr>
      <w:r>
        <w:rPr>
          <w:sz w:val="24"/>
          <w:szCs w:val="24"/>
        </w:rPr>
        <w:t>Достоверность персональных данных работников ГБУ</w:t>
      </w:r>
      <w:r w:rsidR="00781291">
        <w:rPr>
          <w:sz w:val="24"/>
          <w:szCs w:val="24"/>
        </w:rPr>
        <w:t xml:space="preserve"> КО РЦ «Доверие»</w:t>
      </w:r>
      <w:r>
        <w:rPr>
          <w:sz w:val="24"/>
          <w:szCs w:val="24"/>
        </w:rPr>
        <w:t xml:space="preserve">  определяется исходя из их изначального размещения в документах, которые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лицо,</w:t>
      </w:r>
    </w:p>
    <w:p w:rsidR="00D44319" w:rsidRDefault="00D44319" w:rsidP="00D44319">
      <w:pPr>
        <w:pStyle w:val="a3"/>
        <w:kinsoku w:val="0"/>
        <w:overflowPunct w:val="0"/>
        <w:spacing w:before="48" w:line="276" w:lineRule="auto"/>
        <w:ind w:left="153" w:right="41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поступающее</w:t>
      </w:r>
      <w:proofErr w:type="gramEnd"/>
      <w:r>
        <w:rPr>
          <w:sz w:val="24"/>
          <w:szCs w:val="24"/>
        </w:rPr>
        <w:t xml:space="preserve"> на работу, предъявляет при заключении трудового договора в соответствии со ст. 65 ТК РФ:</w:t>
      </w:r>
    </w:p>
    <w:p w:rsidR="00D44319" w:rsidRDefault="00D44319" w:rsidP="00D44319">
      <w:pPr>
        <w:pStyle w:val="1"/>
        <w:tabs>
          <w:tab w:val="left" w:pos="1013"/>
        </w:tabs>
        <w:kinsoku w:val="0"/>
        <w:overflowPunct w:val="0"/>
        <w:spacing w:line="297" w:lineRule="exact"/>
        <w:ind w:left="0" w:firstLine="0"/>
        <w:jc w:val="left"/>
      </w:pPr>
      <w:r>
        <w:t>- паспорт или иной документ, удостоверяющий</w:t>
      </w:r>
      <w:r>
        <w:rPr>
          <w:spacing w:val="5"/>
        </w:rPr>
        <w:t xml:space="preserve"> </w:t>
      </w:r>
      <w:r>
        <w:t>личность;</w:t>
      </w:r>
    </w:p>
    <w:p w:rsidR="00D44319" w:rsidRDefault="00D44319" w:rsidP="00D44319">
      <w:pPr>
        <w:pStyle w:val="1"/>
        <w:tabs>
          <w:tab w:val="left" w:pos="1032"/>
        </w:tabs>
        <w:kinsoku w:val="0"/>
        <w:overflowPunct w:val="0"/>
        <w:spacing w:before="44" w:line="276" w:lineRule="auto"/>
        <w:ind w:left="0" w:right="671" w:firstLine="0"/>
      </w:pPr>
      <w:r>
        <w:t>- трудовая</w:t>
      </w:r>
      <w:r>
        <w:rPr>
          <w:spacing w:val="19"/>
        </w:rPr>
        <w:t xml:space="preserve"> </w:t>
      </w:r>
      <w:r>
        <w:t>книжка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(или)</w:t>
      </w:r>
      <w:r>
        <w:rPr>
          <w:spacing w:val="19"/>
        </w:rPr>
        <w:t xml:space="preserve"> </w:t>
      </w:r>
      <w:r>
        <w:t>сведения</w:t>
      </w:r>
      <w:r>
        <w:rPr>
          <w:spacing w:val="19"/>
        </w:rPr>
        <w:t xml:space="preserve"> </w:t>
      </w:r>
      <w:r>
        <w:t>о</w:t>
      </w:r>
      <w:r>
        <w:rPr>
          <w:spacing w:val="18"/>
        </w:rPr>
        <w:t xml:space="preserve"> </w:t>
      </w:r>
      <w:r>
        <w:t>трудовой</w:t>
      </w:r>
      <w:r>
        <w:rPr>
          <w:spacing w:val="19"/>
        </w:rPr>
        <w:t xml:space="preserve"> </w:t>
      </w:r>
      <w:r>
        <w:t>деятельности</w:t>
      </w:r>
      <w:r>
        <w:rPr>
          <w:spacing w:val="18"/>
        </w:rPr>
        <w:t xml:space="preserve"> </w:t>
      </w:r>
      <w:r>
        <w:t>(ст.</w:t>
      </w:r>
      <w:r>
        <w:rPr>
          <w:spacing w:val="18"/>
        </w:rPr>
        <w:t xml:space="preserve"> </w:t>
      </w:r>
      <w:r>
        <w:t>66.1</w:t>
      </w:r>
      <w:r>
        <w:rPr>
          <w:spacing w:val="18"/>
        </w:rPr>
        <w:t xml:space="preserve"> </w:t>
      </w:r>
      <w:r>
        <w:t>ТК</w:t>
      </w:r>
      <w:r>
        <w:rPr>
          <w:spacing w:val="18"/>
        </w:rPr>
        <w:t xml:space="preserve"> </w:t>
      </w:r>
      <w:r>
        <w:t>РФ),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исключением</w:t>
      </w:r>
      <w:r>
        <w:rPr>
          <w:spacing w:val="8"/>
        </w:rPr>
        <w:t xml:space="preserve"> </w:t>
      </w:r>
      <w:r>
        <w:t>случаев,</w:t>
      </w:r>
      <w:r>
        <w:rPr>
          <w:spacing w:val="9"/>
        </w:rPr>
        <w:t xml:space="preserve"> </w:t>
      </w:r>
      <w:r>
        <w:t>когда</w:t>
      </w:r>
      <w:r>
        <w:rPr>
          <w:spacing w:val="11"/>
        </w:rPr>
        <w:t xml:space="preserve"> </w:t>
      </w:r>
      <w:r>
        <w:t>ГБУ</w:t>
      </w:r>
      <w:r w:rsidR="00781291">
        <w:t xml:space="preserve"> КО РЦ «Доверие»</w:t>
      </w:r>
      <w:r>
        <w:t xml:space="preserve"> является</w:t>
      </w:r>
      <w:r>
        <w:rPr>
          <w:spacing w:val="9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сотрудника</w:t>
      </w:r>
      <w:r>
        <w:rPr>
          <w:spacing w:val="9"/>
        </w:rPr>
        <w:t xml:space="preserve"> </w:t>
      </w:r>
      <w:r>
        <w:t>первым</w:t>
      </w:r>
      <w:r>
        <w:rPr>
          <w:spacing w:val="-1"/>
        </w:rPr>
        <w:t xml:space="preserve"> </w:t>
      </w:r>
      <w:r>
        <w:t>работодателем;</w:t>
      </w:r>
    </w:p>
    <w:p w:rsidR="00D44319" w:rsidRDefault="00D44319" w:rsidP="00D44319">
      <w:pPr>
        <w:pStyle w:val="1"/>
        <w:tabs>
          <w:tab w:val="left" w:pos="1176"/>
        </w:tabs>
        <w:kinsoku w:val="0"/>
        <w:overflowPunct w:val="0"/>
        <w:spacing w:line="276" w:lineRule="auto"/>
        <w:ind w:right="675" w:firstLine="0"/>
      </w:pPr>
      <w:r>
        <w:t>-документ, подтверждающий регистрацию в системе индивидуального (персонифицированного) учёта (СНИЛС), в том числе в форме электронного</w:t>
      </w:r>
      <w:r>
        <w:rPr>
          <w:spacing w:val="9"/>
        </w:rPr>
        <w:t xml:space="preserve"> </w:t>
      </w:r>
      <w:r>
        <w:t>документа;</w:t>
      </w:r>
    </w:p>
    <w:p w:rsidR="00D44319" w:rsidRDefault="00D44319" w:rsidP="00D44319">
      <w:pPr>
        <w:pStyle w:val="1"/>
        <w:tabs>
          <w:tab w:val="left" w:pos="1013"/>
        </w:tabs>
        <w:kinsoku w:val="0"/>
        <w:overflowPunct w:val="0"/>
        <w:spacing w:before="1"/>
        <w:ind w:left="0" w:firstLine="0"/>
        <w:jc w:val="left"/>
      </w:pPr>
      <w:r>
        <w:t>- документы воинского учёта – для лиц, подлежащих воинскому</w:t>
      </w:r>
      <w:r>
        <w:rPr>
          <w:spacing w:val="2"/>
        </w:rPr>
        <w:t xml:space="preserve"> </w:t>
      </w:r>
      <w:r>
        <w:t>учёту;</w:t>
      </w:r>
    </w:p>
    <w:p w:rsidR="00D44319" w:rsidRDefault="00D44319" w:rsidP="00D44319">
      <w:pPr>
        <w:pStyle w:val="1"/>
        <w:tabs>
          <w:tab w:val="left" w:pos="1061"/>
        </w:tabs>
        <w:kinsoku w:val="0"/>
        <w:overflowPunct w:val="0"/>
        <w:spacing w:before="44" w:line="276" w:lineRule="auto"/>
        <w:ind w:right="678" w:firstLine="0"/>
      </w:pPr>
      <w:r>
        <w:lastRenderedPageBreak/>
        <w:t>- документ об образовании и (или) квалификации или наличии специальных знаний – при поступлении на работу, требующую специальных знаний или специальной</w:t>
      </w:r>
      <w:r>
        <w:rPr>
          <w:spacing w:val="-30"/>
        </w:rPr>
        <w:t xml:space="preserve"> </w:t>
      </w:r>
      <w:r>
        <w:t>подготовки;</w:t>
      </w:r>
    </w:p>
    <w:p w:rsidR="00D44319" w:rsidRDefault="00D44319" w:rsidP="00D44319">
      <w:pPr>
        <w:pStyle w:val="1"/>
        <w:tabs>
          <w:tab w:val="left" w:pos="1013"/>
        </w:tabs>
        <w:kinsoku w:val="0"/>
        <w:overflowPunct w:val="0"/>
        <w:spacing w:before="1"/>
        <w:ind w:left="0" w:firstLine="0"/>
        <w:jc w:val="left"/>
      </w:pPr>
      <w:r>
        <w:t>- другие документы, не противоречащие</w:t>
      </w:r>
      <w:r>
        <w:rPr>
          <w:spacing w:val="4"/>
        </w:rPr>
        <w:t xml:space="preserve"> </w:t>
      </w:r>
      <w:r>
        <w:t>законодательству.</w:t>
      </w:r>
    </w:p>
    <w:p w:rsidR="00D44319" w:rsidRDefault="00D44319" w:rsidP="00D44319">
      <w:pPr>
        <w:pStyle w:val="a3"/>
        <w:kinsoku w:val="0"/>
        <w:overflowPunct w:val="0"/>
        <w:spacing w:before="44" w:line="276" w:lineRule="auto"/>
        <w:ind w:left="153" w:right="678" w:firstLine="708"/>
        <w:jc w:val="both"/>
        <w:rPr>
          <w:sz w:val="24"/>
          <w:szCs w:val="24"/>
        </w:rPr>
      </w:pPr>
      <w:r>
        <w:rPr>
          <w:sz w:val="24"/>
          <w:szCs w:val="24"/>
        </w:rPr>
        <w:t>2.5. При оформлении работника отделом кадров заполняется унифицированная форма Т-2 «Личная карточка работника», в которой отражаются следующие анкетные и биографические данные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работника: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138"/>
        </w:tabs>
        <w:kinsoku w:val="0"/>
        <w:overflowPunct w:val="0"/>
        <w:spacing w:before="1" w:line="276" w:lineRule="auto"/>
        <w:ind w:right="676" w:firstLine="708"/>
      </w:pPr>
      <w:proofErr w:type="gramStart"/>
      <w:r>
        <w:t>общие сведения (ФИО, дата рождения, место рождения, гражданство, образование, профессия, стаж работы, семейное положение, паспортные</w:t>
      </w:r>
      <w:r>
        <w:rPr>
          <w:spacing w:val="18"/>
        </w:rPr>
        <w:t xml:space="preserve"> </w:t>
      </w:r>
      <w:r>
        <w:t>данные);</w:t>
      </w:r>
      <w:proofErr w:type="gramEnd"/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1"/>
        <w:ind w:left="1012" w:hanging="151"/>
        <w:jc w:val="left"/>
      </w:pPr>
      <w:r>
        <w:t>сведения о воинском</w:t>
      </w:r>
      <w:r>
        <w:rPr>
          <w:spacing w:val="2"/>
        </w:rPr>
        <w:t xml:space="preserve"> </w:t>
      </w:r>
      <w:r>
        <w:t>учёте;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6"/>
        <w:ind w:left="1012" w:hanging="151"/>
        <w:jc w:val="left"/>
      </w:pPr>
      <w:r>
        <w:t>данные о приёме на</w:t>
      </w:r>
      <w:r>
        <w:rPr>
          <w:spacing w:val="1"/>
        </w:rPr>
        <w:t xml:space="preserve"> </w:t>
      </w:r>
      <w:r>
        <w:t>работу;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3"/>
        <w:ind w:left="1012" w:hanging="151"/>
        <w:jc w:val="left"/>
      </w:pPr>
      <w:r>
        <w:t>сведения об</w:t>
      </w:r>
      <w:r>
        <w:rPr>
          <w:spacing w:val="-1"/>
        </w:rPr>
        <w:t xml:space="preserve"> </w:t>
      </w:r>
      <w:r>
        <w:t>аттестации;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3"/>
        <w:ind w:left="1012" w:hanging="151"/>
        <w:jc w:val="left"/>
      </w:pPr>
      <w:r>
        <w:t>сведения о повышенной</w:t>
      </w:r>
      <w:r>
        <w:rPr>
          <w:spacing w:val="-1"/>
        </w:rPr>
        <w:t xml:space="preserve"> </w:t>
      </w:r>
      <w:r>
        <w:t>квалификации;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3"/>
        <w:ind w:left="1012" w:hanging="151"/>
        <w:jc w:val="left"/>
      </w:pPr>
      <w:r>
        <w:t>сведения о профессиональной</w:t>
      </w:r>
      <w:r>
        <w:rPr>
          <w:spacing w:val="-1"/>
        </w:rPr>
        <w:t xml:space="preserve"> </w:t>
      </w:r>
      <w:r>
        <w:t>переподготовке;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6"/>
        <w:ind w:left="1012" w:hanging="151"/>
        <w:jc w:val="left"/>
      </w:pPr>
      <w:r>
        <w:t>сведения о наградах (поощрениях), почётных</w:t>
      </w:r>
      <w:r>
        <w:rPr>
          <w:spacing w:val="-1"/>
        </w:rPr>
        <w:t xml:space="preserve"> </w:t>
      </w:r>
      <w:r>
        <w:t>званиях;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t>сведения об</w:t>
      </w:r>
      <w:r>
        <w:rPr>
          <w:spacing w:val="-1"/>
        </w:rPr>
        <w:t xml:space="preserve"> </w:t>
      </w:r>
      <w:r>
        <w:t>отпусках;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t>сведения о социальных</w:t>
      </w:r>
      <w:r>
        <w:rPr>
          <w:spacing w:val="-2"/>
        </w:rPr>
        <w:t xml:space="preserve"> </w:t>
      </w:r>
      <w:r>
        <w:t>гарантиях;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5"/>
        <w:ind w:left="1012" w:hanging="151"/>
        <w:jc w:val="left"/>
      </w:pPr>
      <w:r>
        <w:t>сведения о месте жительства и о контактных</w:t>
      </w:r>
      <w:r>
        <w:rPr>
          <w:spacing w:val="-3"/>
        </w:rPr>
        <w:t xml:space="preserve"> </w:t>
      </w:r>
      <w:r>
        <w:t>телефонах;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1013"/>
        </w:tabs>
        <w:kinsoku w:val="0"/>
        <w:overflowPunct w:val="0"/>
        <w:spacing w:before="46"/>
        <w:ind w:left="1012" w:hanging="151"/>
        <w:jc w:val="left"/>
      </w:pPr>
      <w:r>
        <w:t>дополнительные сведения, не противоречащие</w:t>
      </w:r>
      <w:r>
        <w:rPr>
          <w:spacing w:val="-4"/>
        </w:rPr>
        <w:t xml:space="preserve"> </w:t>
      </w:r>
      <w:r>
        <w:t>законодательству.</w:t>
      </w:r>
    </w:p>
    <w:p w:rsidR="00D44319" w:rsidRDefault="00D44319" w:rsidP="00D44319">
      <w:pPr>
        <w:pStyle w:val="a3"/>
        <w:kinsoku w:val="0"/>
        <w:overflowPunct w:val="0"/>
        <w:spacing w:before="43" w:line="276" w:lineRule="auto"/>
        <w:ind w:left="861" w:right="680"/>
        <w:jc w:val="both"/>
        <w:rPr>
          <w:sz w:val="24"/>
          <w:szCs w:val="24"/>
        </w:rPr>
      </w:pPr>
      <w:r>
        <w:rPr>
          <w:sz w:val="24"/>
          <w:szCs w:val="24"/>
        </w:rPr>
        <w:t>Комплекты документов, сопровождающие процесс оформления трудовых отношений при приёме на работу, переводе,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увольнении;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1"/>
        <w:ind w:left="1012" w:right="130" w:firstLine="207"/>
        <w:jc w:val="left"/>
      </w:pPr>
      <w:r>
        <w:t>подлинники и копии приказов (распоряжений) по кадрам;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6"/>
        <w:ind w:left="1012" w:right="130" w:firstLine="207"/>
        <w:jc w:val="left"/>
      </w:pPr>
      <w:r>
        <w:t>личные дела и трудовые</w:t>
      </w:r>
      <w:r>
        <w:rPr>
          <w:spacing w:val="-1"/>
        </w:rPr>
        <w:t xml:space="preserve"> </w:t>
      </w:r>
      <w:r>
        <w:t>книжки;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right="130" w:firstLine="207"/>
        <w:jc w:val="left"/>
      </w:pPr>
      <w:r>
        <w:t>дела, содержащие основания к приказам по личному</w:t>
      </w:r>
      <w:r>
        <w:rPr>
          <w:spacing w:val="-7"/>
        </w:rPr>
        <w:t xml:space="preserve"> </w:t>
      </w:r>
      <w:r>
        <w:t>составу;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right="130" w:firstLine="207"/>
        <w:jc w:val="left"/>
      </w:pPr>
      <w:r>
        <w:t>дела, содержащие материалы аттестации работников;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right="130" w:firstLine="207"/>
        <w:jc w:val="left"/>
      </w:pPr>
      <w:r>
        <w:t>дела, содержащие материалы внутренних расследований;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6"/>
        <w:ind w:left="1012" w:right="130" w:firstLine="207"/>
        <w:jc w:val="left"/>
      </w:pPr>
      <w:r>
        <w:t>должностные инструкции</w:t>
      </w:r>
      <w:r>
        <w:rPr>
          <w:spacing w:val="-2"/>
        </w:rPr>
        <w:t xml:space="preserve"> </w:t>
      </w:r>
      <w:r>
        <w:t>работников;</w:t>
      </w:r>
    </w:p>
    <w:p w:rsidR="00D44319" w:rsidRDefault="00D44319" w:rsidP="00D44319">
      <w:pPr>
        <w:pStyle w:val="a3"/>
        <w:kinsoku w:val="0"/>
        <w:overflowPunct w:val="0"/>
        <w:ind w:right="130" w:firstLine="207"/>
        <w:rPr>
          <w:sz w:val="24"/>
          <w:szCs w:val="24"/>
        </w:rPr>
      </w:pPr>
    </w:p>
    <w:p w:rsidR="00D44319" w:rsidRDefault="00D44319" w:rsidP="00D44319">
      <w:pPr>
        <w:pStyle w:val="1"/>
        <w:tabs>
          <w:tab w:val="left" w:pos="1169"/>
        </w:tabs>
        <w:kinsoku w:val="0"/>
        <w:overflowPunct w:val="0"/>
        <w:spacing w:before="48" w:line="276" w:lineRule="auto"/>
        <w:ind w:right="681" w:firstLine="0"/>
      </w:pPr>
      <w:r>
        <w:t>- копии отчётов, направляемых в государственные органы статистики, налоговые инспекции, вышестоящие органы</w:t>
      </w:r>
      <w:r>
        <w:rPr>
          <w:spacing w:val="30"/>
        </w:rPr>
        <w:t xml:space="preserve"> </w:t>
      </w:r>
      <w:r>
        <w:t>управления и другие учреждения;</w:t>
      </w:r>
    </w:p>
    <w:p w:rsidR="00D44319" w:rsidRDefault="00D44319" w:rsidP="00D44319">
      <w:pPr>
        <w:pStyle w:val="1"/>
        <w:tabs>
          <w:tab w:val="left" w:pos="1236"/>
        </w:tabs>
        <w:kinsoku w:val="0"/>
        <w:overflowPunct w:val="0"/>
        <w:spacing w:line="276" w:lineRule="auto"/>
        <w:ind w:right="679" w:firstLine="0"/>
      </w:pPr>
      <w:r>
        <w:t>- документация по организации работы структурных подразделений (положения о структурных подразделениях, должностные инструкции работников, приказы, распоряжения, указания руководства</w:t>
      </w:r>
      <w:r>
        <w:rPr>
          <w:spacing w:val="12"/>
        </w:rPr>
        <w:t xml:space="preserve"> </w:t>
      </w:r>
      <w:r>
        <w:t>Учреждения);</w:t>
      </w:r>
    </w:p>
    <w:p w:rsidR="00D44319" w:rsidRDefault="00D44319" w:rsidP="00D44319">
      <w:pPr>
        <w:pStyle w:val="1"/>
        <w:tabs>
          <w:tab w:val="left" w:pos="1073"/>
        </w:tabs>
        <w:kinsoku w:val="0"/>
        <w:overflowPunct w:val="0"/>
        <w:spacing w:before="3" w:line="276" w:lineRule="auto"/>
        <w:ind w:right="676" w:firstLine="0"/>
      </w:pPr>
      <w:r>
        <w:t>- документы по планированию, учёту, анализу и отчётности в части работы с персоналом</w:t>
      </w:r>
      <w:r>
        <w:rPr>
          <w:spacing w:val="-44"/>
        </w:rPr>
        <w:t xml:space="preserve"> </w:t>
      </w:r>
      <w:r>
        <w:t>Учреждения.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423"/>
        </w:tabs>
        <w:kinsoku w:val="0"/>
        <w:overflowPunct w:val="0"/>
        <w:spacing w:before="1" w:line="276" w:lineRule="auto"/>
        <w:ind w:left="153" w:right="673" w:firstLine="708"/>
      </w:pPr>
      <w:r>
        <w:t xml:space="preserve">Работодатель формирует в электронном виде основную информацию о трудовой деятельности и трудовом стаже каждого работника и представляет </w:t>
      </w:r>
      <w:r>
        <w:rPr>
          <w:spacing w:val="5"/>
        </w:rPr>
        <w:t xml:space="preserve">её </w:t>
      </w:r>
      <w:r>
        <w:t>в порядке, установленном законодательством Российской Федерации об индивидуальном (персонифицированном) учёте в системе обязательного пенсионного страхования, для хранения в информационных ресурсах Фонда пенсионного и социального страхования Российской</w:t>
      </w:r>
      <w:r>
        <w:rPr>
          <w:spacing w:val="15"/>
        </w:rPr>
        <w:t xml:space="preserve"> </w:t>
      </w:r>
      <w:r>
        <w:t>Федерации.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320"/>
        </w:tabs>
        <w:kinsoku w:val="0"/>
        <w:overflowPunct w:val="0"/>
        <w:spacing w:before="1" w:line="276" w:lineRule="auto"/>
        <w:ind w:left="153" w:right="674" w:firstLine="708"/>
      </w:pPr>
      <w:r>
        <w:t xml:space="preserve">Оператором обрабатывается минимально необходимый перечень категорий персональных данных бывших работников и родственников работников </w:t>
      </w:r>
      <w:r>
        <w:lastRenderedPageBreak/>
        <w:t>в требуемых объёмах действующего законодательства РФ, в объёмах утверждённых</w:t>
      </w:r>
      <w:r>
        <w:rPr>
          <w:spacing w:val="28"/>
        </w:rPr>
        <w:t xml:space="preserve"> </w:t>
      </w:r>
      <w:r>
        <w:t>форм кадрового делопроизводства и бухгалтерского учёта.</w:t>
      </w:r>
    </w:p>
    <w:p w:rsidR="00D44319" w:rsidRDefault="00D44319" w:rsidP="00D44319">
      <w:pPr>
        <w:pStyle w:val="a3"/>
        <w:kinsoku w:val="0"/>
        <w:overflowPunct w:val="0"/>
        <w:spacing w:before="5"/>
        <w:rPr>
          <w:sz w:val="24"/>
          <w:szCs w:val="24"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861" w:firstLine="0"/>
        <w:jc w:val="left"/>
        <w:rPr>
          <w:b/>
          <w:bCs/>
        </w:rPr>
      </w:pPr>
      <w:r>
        <w:rPr>
          <w:b/>
          <w:bCs/>
        </w:rPr>
        <w:t>3. Порядок осуществления операций с персональными</w:t>
      </w:r>
      <w:r>
        <w:rPr>
          <w:b/>
          <w:bCs/>
          <w:spacing w:val="-5"/>
        </w:rPr>
        <w:t xml:space="preserve"> </w:t>
      </w:r>
      <w:r>
        <w:rPr>
          <w:b/>
          <w:bCs/>
        </w:rPr>
        <w:t xml:space="preserve">данными работников 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Оператор обрабатывает персональные данные работников в рамках правоотношений, урегулированных Трудовым Кодексом Российской Федерации от 30.12.2001 г. № 197-ФЗ, в том числе главой 14 ТК РФ, касающейся</w:t>
      </w:r>
      <w:r>
        <w:rPr>
          <w:spacing w:val="38"/>
        </w:rPr>
        <w:t xml:space="preserve"> </w:t>
      </w:r>
      <w:r>
        <w:t>защиты персональных данных работников.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Обработка персональных данных работников в ГБУ</w:t>
      </w:r>
      <w:r w:rsidR="00781291">
        <w:t xml:space="preserve"> КО РЦ «Доверие» о</w:t>
      </w:r>
      <w:r>
        <w:t>существляется путём смешанной обработки (автоматизированным и</w:t>
      </w:r>
      <w:r>
        <w:rPr>
          <w:spacing w:val="12"/>
        </w:rPr>
        <w:t xml:space="preserve"> </w:t>
      </w:r>
      <w:r>
        <w:t>без использования средств автоматизации способами).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Получение персональных данных (документов, на которых они зафиксированы) осуществляется непосредственно от самого работника. Работник Учреждения предоставляет работнику отдела кадров достоверные сведения о себе. Работник отдела кадров Учреждения проверяет достоверность сведений, сверяя данные, предоставленные работником, с имеющимися у работника</w:t>
      </w:r>
      <w:r>
        <w:rPr>
          <w:spacing w:val="-36"/>
        </w:rPr>
        <w:t xml:space="preserve"> </w:t>
      </w:r>
      <w:r>
        <w:t>документами.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Оператор не принимает, не снимает и не хранит копии личных документов работников. Документы, которые работник представляет Оператору в оригинале (справки, медицинские заключения и т.д.), хранятся в личном деле работника в течение 50 лет после расторжения трудового</w:t>
      </w:r>
      <w:r>
        <w:rPr>
          <w:spacing w:val="24"/>
        </w:rPr>
        <w:t xml:space="preserve"> </w:t>
      </w:r>
      <w:r>
        <w:t>договора.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Если персональные данные работника, возможно, получить только у третьей стороны, то работник должен быть уведомлён об этом заранее, и от него должно быть получено письменное</w:t>
      </w:r>
      <w:r>
        <w:rPr>
          <w:spacing w:val="32"/>
        </w:rPr>
        <w:t xml:space="preserve"> </w:t>
      </w:r>
      <w:r>
        <w:t>согласие.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При получении персональных данных не от работника (за исключением случаев, если персональные данные были предоставлены работодателю на основании федерального закона или, если персональные данные являются</w:t>
      </w:r>
      <w:r>
        <w:rPr>
          <w:spacing w:val="14"/>
        </w:rPr>
        <w:t xml:space="preserve"> </w:t>
      </w:r>
      <w:r>
        <w:t>общедоступными),</w:t>
      </w:r>
    </w:p>
    <w:p w:rsidR="00D44319" w:rsidRDefault="00D44319" w:rsidP="00D44319">
      <w:pPr>
        <w:pStyle w:val="1"/>
        <w:numPr>
          <w:ilvl w:val="1"/>
          <w:numId w:val="5"/>
        </w:numPr>
        <w:tabs>
          <w:tab w:val="left" w:pos="1452"/>
        </w:tabs>
        <w:kinsoku w:val="0"/>
        <w:overflowPunct w:val="0"/>
        <w:spacing w:before="44" w:line="276" w:lineRule="auto"/>
        <w:ind w:right="675"/>
      </w:pPr>
      <w:r>
        <w:t>Работодатель до начала обработки таких персональных данных обязан предоставить работнику следующую информацию:</w:t>
      </w:r>
    </w:p>
    <w:p w:rsidR="00D44319" w:rsidRDefault="00D44319" w:rsidP="00D44319">
      <w:pPr>
        <w:pStyle w:val="1"/>
        <w:tabs>
          <w:tab w:val="left" w:pos="1162"/>
        </w:tabs>
        <w:kinsoku w:val="0"/>
        <w:overflowPunct w:val="0"/>
        <w:spacing w:line="276" w:lineRule="auto"/>
        <w:ind w:right="674" w:firstLine="0"/>
      </w:pPr>
      <w:r>
        <w:t>-наименование (фамилия, имя, отчество) и адрес Оператора или его</w:t>
      </w:r>
      <w:r>
        <w:rPr>
          <w:spacing w:val="17"/>
        </w:rPr>
        <w:t xml:space="preserve"> </w:t>
      </w:r>
      <w:r>
        <w:t>представителя;</w:t>
      </w:r>
    </w:p>
    <w:p w:rsidR="00D44319" w:rsidRDefault="00D44319" w:rsidP="00D44319">
      <w:pPr>
        <w:pStyle w:val="1"/>
        <w:tabs>
          <w:tab w:val="left" w:pos="1013"/>
        </w:tabs>
        <w:kinsoku w:val="0"/>
        <w:overflowPunct w:val="0"/>
        <w:spacing w:before="5"/>
        <w:ind w:left="0" w:firstLine="0"/>
        <w:jc w:val="left"/>
      </w:pPr>
      <w:r>
        <w:t xml:space="preserve">- цель обработки персональных данных и </w:t>
      </w:r>
      <w:r>
        <w:rPr>
          <w:spacing w:val="3"/>
        </w:rPr>
        <w:t xml:space="preserve">её </w:t>
      </w:r>
      <w:r>
        <w:t>правовое</w:t>
      </w:r>
      <w:r>
        <w:rPr>
          <w:spacing w:val="-9"/>
        </w:rPr>
        <w:t xml:space="preserve"> </w:t>
      </w:r>
      <w:r>
        <w:t>основание;</w:t>
      </w:r>
    </w:p>
    <w:p w:rsidR="00D44319" w:rsidRDefault="00D44319" w:rsidP="00D44319">
      <w:pPr>
        <w:pStyle w:val="1"/>
        <w:tabs>
          <w:tab w:val="left" w:pos="1013"/>
        </w:tabs>
        <w:kinsoku w:val="0"/>
        <w:overflowPunct w:val="0"/>
        <w:spacing w:before="43"/>
        <w:ind w:left="0" w:firstLine="0"/>
        <w:jc w:val="left"/>
      </w:pPr>
      <w:r>
        <w:t>- предполагаемые пользователи персональных</w:t>
      </w:r>
      <w:r>
        <w:rPr>
          <w:spacing w:val="-2"/>
        </w:rPr>
        <w:t xml:space="preserve"> </w:t>
      </w:r>
      <w:r>
        <w:t>данных;</w:t>
      </w:r>
    </w:p>
    <w:p w:rsidR="00D44319" w:rsidRDefault="00D44319" w:rsidP="00D44319">
      <w:pPr>
        <w:pStyle w:val="1"/>
        <w:tabs>
          <w:tab w:val="left" w:pos="1262"/>
        </w:tabs>
        <w:kinsoku w:val="0"/>
        <w:overflowPunct w:val="0"/>
        <w:spacing w:before="43" w:line="276" w:lineRule="auto"/>
        <w:ind w:right="680" w:firstLine="0"/>
      </w:pPr>
      <w:r>
        <w:t>-установленные настоящим Федеральным законом права субъекта персональных</w:t>
      </w:r>
      <w:r>
        <w:rPr>
          <w:spacing w:val="3"/>
        </w:rPr>
        <w:t xml:space="preserve"> </w:t>
      </w:r>
      <w:r>
        <w:t>данных.</w:t>
      </w:r>
    </w:p>
    <w:p w:rsidR="00D44319" w:rsidRDefault="00D44319" w:rsidP="00D44319">
      <w:pPr>
        <w:pStyle w:val="1"/>
        <w:tabs>
          <w:tab w:val="left" w:pos="1262"/>
        </w:tabs>
        <w:kinsoku w:val="0"/>
        <w:overflowPunct w:val="0"/>
        <w:spacing w:before="43" w:line="276" w:lineRule="auto"/>
        <w:ind w:right="680" w:firstLine="0"/>
      </w:pPr>
      <w:r>
        <w:t>3.8.Работник отдела кадров должен сообщить работнику о целях, предполагаемых источниках и способах получения персональных данных, а также о характере подлежащих получению персональных данных и последствиях отказа работника дать письменное согласие на их</w:t>
      </w:r>
      <w:r>
        <w:rPr>
          <w:spacing w:val="-19"/>
        </w:rPr>
        <w:t xml:space="preserve"> </w:t>
      </w:r>
      <w:r>
        <w:t>получение.</w:t>
      </w:r>
    </w:p>
    <w:p w:rsidR="00D44319" w:rsidRDefault="00D44319" w:rsidP="00D44319">
      <w:pPr>
        <w:pStyle w:val="1"/>
        <w:tabs>
          <w:tab w:val="left" w:pos="1262"/>
        </w:tabs>
        <w:kinsoku w:val="0"/>
        <w:overflowPunct w:val="0"/>
        <w:spacing w:before="43" w:line="276" w:lineRule="auto"/>
        <w:ind w:right="680" w:firstLine="0"/>
      </w:pPr>
      <w:r>
        <w:t>3.9.Работодатель вправе обрабатывать персональные данные работников только с их письменного</w:t>
      </w:r>
      <w:r>
        <w:rPr>
          <w:spacing w:val="-34"/>
        </w:rPr>
        <w:t xml:space="preserve"> </w:t>
      </w:r>
      <w:r>
        <w:t>согласия.</w:t>
      </w:r>
    </w:p>
    <w:p w:rsidR="00D44319" w:rsidRDefault="00D44319" w:rsidP="00D44319">
      <w:pPr>
        <w:pStyle w:val="1"/>
        <w:tabs>
          <w:tab w:val="left" w:pos="1262"/>
        </w:tabs>
        <w:kinsoku w:val="0"/>
        <w:overflowPunct w:val="0"/>
        <w:spacing w:before="43" w:line="276" w:lineRule="auto"/>
        <w:ind w:right="680" w:firstLine="0"/>
      </w:pPr>
      <w:r>
        <w:lastRenderedPageBreak/>
        <w:t>3.10.Письменное согласие работника на обработку персональных данных должно быть конкретным, предметным, информированным,</w:t>
      </w:r>
      <w:r>
        <w:rPr>
          <w:spacing w:val="55"/>
        </w:rPr>
        <w:t xml:space="preserve"> </w:t>
      </w:r>
      <w:r>
        <w:t>сознательным, однозначным и должно включать в себя: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49"/>
        </w:tabs>
        <w:kinsoku w:val="0"/>
        <w:overflowPunct w:val="0"/>
        <w:spacing w:line="276" w:lineRule="auto"/>
        <w:ind w:right="673" w:firstLine="708"/>
      </w:pPr>
      <w:r>
        <w:t>фамилию, имя, отчество, номер основного документа, удостоверяющего его личность, сведения о дате выдачи указанного документа и выдавшем его</w:t>
      </w:r>
      <w:r>
        <w:rPr>
          <w:spacing w:val="60"/>
        </w:rPr>
        <w:t xml:space="preserve"> </w:t>
      </w:r>
      <w:r>
        <w:t>органе, адрес субъекта персональных данных;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207"/>
        </w:tabs>
        <w:kinsoku w:val="0"/>
        <w:overflowPunct w:val="0"/>
        <w:spacing w:before="2" w:line="276" w:lineRule="auto"/>
        <w:ind w:right="678" w:firstLine="708"/>
      </w:pPr>
      <w:r>
        <w:t>наименование и адрес Оператора, получающего согласие субъекта персональных</w:t>
      </w:r>
      <w:r>
        <w:rPr>
          <w:spacing w:val="-5"/>
        </w:rPr>
        <w:t xml:space="preserve"> </w:t>
      </w:r>
      <w:r>
        <w:t>данных;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ind w:left="1012" w:hanging="151"/>
        <w:jc w:val="left"/>
      </w:pPr>
      <w:r>
        <w:t>цель обработки персональных</w:t>
      </w:r>
      <w:r>
        <w:rPr>
          <w:spacing w:val="-3"/>
        </w:rPr>
        <w:t xml:space="preserve"> </w:t>
      </w:r>
      <w:r>
        <w:t>данных;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t>перечень персональных данных, на обработку которых даётся</w:t>
      </w:r>
      <w:r>
        <w:rPr>
          <w:spacing w:val="-5"/>
        </w:rPr>
        <w:t xml:space="preserve"> </w:t>
      </w:r>
      <w:r>
        <w:t>согласие;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22"/>
        </w:tabs>
        <w:kinsoku w:val="0"/>
        <w:overflowPunct w:val="0"/>
        <w:spacing w:before="46" w:line="276" w:lineRule="auto"/>
        <w:ind w:right="675" w:firstLine="708"/>
      </w:pPr>
      <w:r>
        <w:t>перечень действий с персональными данными, на совершение которых даётся согласие, общее описание используемых оператором способов обработки персональных</w:t>
      </w:r>
      <w:r>
        <w:rPr>
          <w:spacing w:val="-44"/>
        </w:rPr>
        <w:t xml:space="preserve"> </w:t>
      </w:r>
      <w:r>
        <w:t>данных;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1"/>
        <w:ind w:left="1012" w:hanging="151"/>
        <w:jc w:val="left"/>
      </w:pPr>
      <w:r>
        <w:t>срок, в течение которого действует согласие, а также порядок его</w:t>
      </w:r>
      <w:r>
        <w:rPr>
          <w:spacing w:val="-4"/>
        </w:rPr>
        <w:t xml:space="preserve"> </w:t>
      </w:r>
      <w:r>
        <w:t>отзыва.</w:t>
      </w:r>
    </w:p>
    <w:p w:rsidR="00D44319" w:rsidRDefault="00D44319" w:rsidP="00D44319">
      <w:pPr>
        <w:pStyle w:val="a3"/>
        <w:kinsoku w:val="0"/>
        <w:overflowPunct w:val="0"/>
        <w:spacing w:before="46"/>
        <w:rPr>
          <w:sz w:val="24"/>
          <w:szCs w:val="24"/>
        </w:rPr>
      </w:pPr>
      <w:r>
        <w:rPr>
          <w:sz w:val="24"/>
          <w:szCs w:val="24"/>
        </w:rPr>
        <w:t>3.11.Согласие работника не требуется в следующих случаях:</w:t>
      </w:r>
    </w:p>
    <w:p w:rsidR="00D44319" w:rsidRDefault="00D44319" w:rsidP="00D44319">
      <w:pPr>
        <w:pStyle w:val="1"/>
        <w:numPr>
          <w:ilvl w:val="0"/>
          <w:numId w:val="6"/>
        </w:numPr>
        <w:tabs>
          <w:tab w:val="left" w:pos="1085"/>
        </w:tabs>
        <w:kinsoku w:val="0"/>
        <w:overflowPunct w:val="0"/>
        <w:spacing w:before="43" w:line="276" w:lineRule="auto"/>
        <w:ind w:right="678" w:firstLine="708"/>
      </w:pPr>
      <w:r>
        <w:t>обработка персональных данных осуществляется на основании Трудового кодекса РФ или иного федерального закона, устанавливающего её цель, условия получения персональных данных и круг субъектов, персональные данные которых подлежат обработке, а также определяющего полномочия</w:t>
      </w:r>
      <w:r>
        <w:rPr>
          <w:spacing w:val="32"/>
        </w:rPr>
        <w:t xml:space="preserve"> </w:t>
      </w:r>
      <w:r>
        <w:t>работодателя;</w:t>
      </w:r>
    </w:p>
    <w:p w:rsidR="00D44319" w:rsidRDefault="00D44319" w:rsidP="00D44319">
      <w:pPr>
        <w:pStyle w:val="1"/>
        <w:numPr>
          <w:ilvl w:val="0"/>
          <w:numId w:val="6"/>
        </w:numPr>
        <w:tabs>
          <w:tab w:val="left" w:pos="1162"/>
        </w:tabs>
        <w:kinsoku w:val="0"/>
        <w:overflowPunct w:val="0"/>
        <w:spacing w:line="276" w:lineRule="auto"/>
        <w:ind w:right="681" w:firstLine="708"/>
      </w:pPr>
      <w:r>
        <w:t>обработка персональных данных осуществляется в целях исполнения трудового</w:t>
      </w:r>
      <w:r>
        <w:rPr>
          <w:spacing w:val="42"/>
        </w:rPr>
        <w:t xml:space="preserve"> </w:t>
      </w:r>
      <w:r>
        <w:t>договора;</w:t>
      </w:r>
    </w:p>
    <w:p w:rsidR="00D44319" w:rsidRDefault="00D44319" w:rsidP="00D44319">
      <w:pPr>
        <w:pStyle w:val="1"/>
        <w:numPr>
          <w:ilvl w:val="0"/>
          <w:numId w:val="6"/>
        </w:numPr>
        <w:tabs>
          <w:tab w:val="left" w:pos="1097"/>
        </w:tabs>
        <w:kinsoku w:val="0"/>
        <w:overflowPunct w:val="0"/>
        <w:spacing w:before="3" w:line="276" w:lineRule="auto"/>
        <w:ind w:right="680" w:firstLine="708"/>
      </w:pPr>
      <w:r>
        <w:t>обработка персональных данных осуществляется для статистических или иных научных целей при условии обязательного обезличивания персональных</w:t>
      </w:r>
      <w:r>
        <w:rPr>
          <w:spacing w:val="14"/>
        </w:rPr>
        <w:t xml:space="preserve"> </w:t>
      </w:r>
      <w:r>
        <w:t>данных;</w:t>
      </w:r>
    </w:p>
    <w:p w:rsidR="00D44319" w:rsidRDefault="00D44319" w:rsidP="00D44319">
      <w:pPr>
        <w:pStyle w:val="1"/>
        <w:numPr>
          <w:ilvl w:val="0"/>
          <w:numId w:val="6"/>
        </w:numPr>
        <w:tabs>
          <w:tab w:val="left" w:pos="1015"/>
        </w:tabs>
        <w:kinsoku w:val="0"/>
        <w:overflowPunct w:val="0"/>
        <w:spacing w:before="1" w:line="276" w:lineRule="auto"/>
        <w:ind w:right="682" w:firstLine="708"/>
      </w:pPr>
      <w:r>
        <w:t>обработка персональных данных необходима для защиты жизни, здоровья или иных жизненно важных интересов работника, если получение его</w:t>
      </w:r>
      <w:r>
        <w:rPr>
          <w:spacing w:val="43"/>
        </w:rPr>
        <w:t xml:space="preserve"> </w:t>
      </w:r>
      <w:r>
        <w:t>согласия невозможно;</w:t>
      </w:r>
    </w:p>
    <w:p w:rsidR="00D44319" w:rsidRDefault="00D44319" w:rsidP="00D44319">
      <w:pPr>
        <w:pStyle w:val="a3"/>
        <w:kinsoku w:val="0"/>
        <w:overflowPunct w:val="0"/>
        <w:spacing w:before="218" w:line="276" w:lineRule="auto"/>
        <w:ind w:right="675"/>
        <w:jc w:val="both"/>
        <w:rPr>
          <w:sz w:val="24"/>
          <w:szCs w:val="24"/>
        </w:rPr>
      </w:pPr>
      <w:r>
        <w:rPr>
          <w:sz w:val="24"/>
          <w:szCs w:val="24"/>
        </w:rPr>
        <w:t>- обработка персональных данных близких родственников работника в объёме, предусмотренном унифицированной формой № Т-2, либо в случаях, установленных законодательством Российской Федерации (получение алиментов, оформление социальных выплат и т.п.).</w:t>
      </w:r>
    </w:p>
    <w:p w:rsidR="00D44319" w:rsidRDefault="00D44319" w:rsidP="00D44319">
      <w:pPr>
        <w:pStyle w:val="1"/>
        <w:tabs>
          <w:tab w:val="left" w:pos="1514"/>
        </w:tabs>
        <w:kinsoku w:val="0"/>
        <w:overflowPunct w:val="0"/>
        <w:spacing w:before="3" w:line="276" w:lineRule="auto"/>
        <w:ind w:right="678" w:firstLine="0"/>
      </w:pPr>
      <w:r>
        <w:t>3.12.Оператор не имеет права требовать и получать персональные данные работника, отражающие личные аспекты его жизни, религиозные, политические, философские убеждения.</w:t>
      </w:r>
    </w:p>
    <w:p w:rsidR="00D44319" w:rsidRDefault="00D44319" w:rsidP="00D44319">
      <w:pPr>
        <w:pStyle w:val="1"/>
        <w:tabs>
          <w:tab w:val="left" w:pos="1548"/>
        </w:tabs>
        <w:kinsoku w:val="0"/>
        <w:overflowPunct w:val="0"/>
        <w:spacing w:before="1" w:line="276" w:lineRule="auto"/>
        <w:ind w:right="669" w:firstLine="0"/>
      </w:pPr>
      <w:r>
        <w:t>3.13.Оператор может обрабатывать специальные категории персональных данных работников (сведения о состоянии здоровья, относящиеся к вопросу о возможности выполнения ими трудовых функций) на основании п. 2.3 ч. 2 ст. 10</w:t>
      </w:r>
      <w:r>
        <w:rPr>
          <w:spacing w:val="12"/>
        </w:rPr>
        <w:t xml:space="preserve"> </w:t>
      </w:r>
      <w:r>
        <w:t>ФЗ «О персональных данных», по требованию полномочных государственных органов в случаях, предусмотренных федеральным законодательством.</w:t>
      </w:r>
    </w:p>
    <w:p w:rsidR="00D44319" w:rsidRDefault="00D44319" w:rsidP="00D44319">
      <w:pPr>
        <w:pStyle w:val="a3"/>
        <w:kinsoku w:val="0"/>
        <w:overflowPunct w:val="0"/>
        <w:spacing w:before="3" w:line="276" w:lineRule="auto"/>
        <w:ind w:right="67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3.14. Обработка персональных данных, разрешённых для распространения, из числа специальных категорий персональных данных, указанных в ч. 1 ст. 10 Федерального закона от 27.07.2006 № 152-ФЗ «О персональных данных», </w:t>
      </w:r>
      <w:r>
        <w:rPr>
          <w:sz w:val="24"/>
          <w:szCs w:val="24"/>
        </w:rPr>
        <w:lastRenderedPageBreak/>
        <w:t>допускается, если соблюдаются запреты и условия, предусмотренные ст. 10.1 указанного Закона.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670"/>
        <w:jc w:val="both"/>
        <w:rPr>
          <w:sz w:val="24"/>
          <w:szCs w:val="24"/>
        </w:rPr>
      </w:pPr>
      <w:r>
        <w:rPr>
          <w:sz w:val="24"/>
          <w:szCs w:val="24"/>
        </w:rPr>
        <w:t>3.13. Обработка биометрических персональных данных: размещение фото- и видеоматериалов на сайте, в социальных сетях учреждения, в печатных изданиях осуществляется только с письменного разрешения работника на распространение персональных данных с целью формирования имиджа учреждения.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534"/>
        </w:tabs>
        <w:kinsoku w:val="0"/>
        <w:overflowPunct w:val="0"/>
        <w:spacing w:line="276" w:lineRule="auto"/>
        <w:ind w:left="153" w:right="679" w:firstLine="708"/>
      </w:pPr>
      <w:r>
        <w:t>Письменное согласие работника на обработку персональных данных, разрешённых для распространения, оформляется отдельно от других согласий на обработку его персональных</w:t>
      </w:r>
      <w:r>
        <w:rPr>
          <w:spacing w:val="4"/>
        </w:rPr>
        <w:t xml:space="preserve"> </w:t>
      </w:r>
      <w:r>
        <w:t>данных.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615"/>
        </w:tabs>
        <w:kinsoku w:val="0"/>
        <w:overflowPunct w:val="0"/>
        <w:spacing w:before="3" w:line="276" w:lineRule="auto"/>
        <w:ind w:left="153" w:right="674" w:firstLine="708"/>
      </w:pPr>
      <w:r>
        <w:t>Согласие на обработку персональных данных, разрешённых для распространения, прекращает своё действие с момента поступления Работодателю письменного заявления с требованием прекратить</w:t>
      </w:r>
      <w:r>
        <w:rPr>
          <w:spacing w:val="9"/>
        </w:rPr>
        <w:t xml:space="preserve"> </w:t>
      </w:r>
      <w:r>
        <w:t>обработку.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452"/>
        </w:tabs>
        <w:kinsoku w:val="0"/>
        <w:overflowPunct w:val="0"/>
        <w:spacing w:before="1" w:line="276" w:lineRule="auto"/>
        <w:ind w:left="153" w:right="674" w:firstLine="708"/>
      </w:pPr>
      <w:r>
        <w:t>Оператор обрабатывает персональные данные работников в течение срока действия Трудового</w:t>
      </w:r>
      <w:r>
        <w:rPr>
          <w:spacing w:val="51"/>
        </w:rPr>
        <w:t xml:space="preserve"> </w:t>
      </w:r>
      <w:r>
        <w:t>договора.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672"/>
        <w:jc w:val="both"/>
        <w:rPr>
          <w:sz w:val="24"/>
          <w:szCs w:val="24"/>
        </w:rPr>
      </w:pPr>
      <w:r>
        <w:rPr>
          <w:sz w:val="24"/>
          <w:szCs w:val="24"/>
        </w:rPr>
        <w:t>Оператор обрабатывает персональные данные уволенных работников в течение срока, установленного п. 5 ч. 3 ст. 24 части первой Налогового Кодекса Российской Федерации от 31.07.1998 г. № 146-ФЗ, ч. 1 ст. 29 Федерального закона</w:t>
      </w:r>
    </w:p>
    <w:p w:rsidR="00D44319" w:rsidRDefault="00D44319" w:rsidP="00D44319">
      <w:pPr>
        <w:pStyle w:val="a3"/>
        <w:kinsoku w:val="0"/>
        <w:overflowPunct w:val="0"/>
        <w:spacing w:before="3" w:line="276" w:lineRule="auto"/>
        <w:ind w:right="552"/>
        <w:rPr>
          <w:sz w:val="24"/>
          <w:szCs w:val="24"/>
        </w:rPr>
      </w:pPr>
      <w:r>
        <w:rPr>
          <w:sz w:val="24"/>
          <w:szCs w:val="24"/>
        </w:rPr>
        <w:t>«О бухгалтерском учёте» от 06.12.2011 г. № 402-ФЗ и иными нормативными правовыми актами.</w:t>
      </w:r>
    </w:p>
    <w:p w:rsidR="00D44319" w:rsidRDefault="00D44319" w:rsidP="00D44319">
      <w:pPr>
        <w:pStyle w:val="1"/>
        <w:numPr>
          <w:ilvl w:val="1"/>
          <w:numId w:val="2"/>
        </w:numPr>
        <w:tabs>
          <w:tab w:val="left" w:pos="1498"/>
        </w:tabs>
        <w:kinsoku w:val="0"/>
        <w:overflowPunct w:val="0"/>
        <w:spacing w:line="276" w:lineRule="auto"/>
        <w:ind w:left="153" w:right="679" w:firstLine="708"/>
      </w:pPr>
      <w:r>
        <w:t>Обработка персональных данных соискателей на замещение вакантных должностей в рамках правоотношений, урегулированных Трудовым кодексом РФ, предполагает получение согласия соискателей на обработку их персональных данных на период принятия работодателем решения о приёме либо отказе в приёме на работу. В случае отказа в приёме на работу сведения, предоставленные соискателем, должны быть уничтожены в течение 30</w:t>
      </w:r>
      <w:r>
        <w:rPr>
          <w:spacing w:val="62"/>
        </w:rPr>
        <w:t xml:space="preserve"> </w:t>
      </w:r>
      <w:r>
        <w:t>дней.</w:t>
      </w: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before="49" w:line="276" w:lineRule="auto"/>
        <w:ind w:right="672"/>
        <w:jc w:val="both"/>
        <w:rPr>
          <w:sz w:val="24"/>
          <w:szCs w:val="24"/>
        </w:rPr>
      </w:pPr>
      <w:r>
        <w:rPr>
          <w:sz w:val="24"/>
          <w:szCs w:val="24"/>
        </w:rPr>
        <w:t>3.15</w:t>
      </w:r>
      <w:proofErr w:type="gramStart"/>
      <w:r>
        <w:rPr>
          <w:sz w:val="24"/>
          <w:szCs w:val="24"/>
        </w:rPr>
        <w:t xml:space="preserve"> В</w:t>
      </w:r>
      <w:proofErr w:type="gramEnd"/>
      <w:r>
        <w:rPr>
          <w:sz w:val="24"/>
          <w:szCs w:val="24"/>
        </w:rPr>
        <w:t xml:space="preserve"> соответствии со ст. 86, гл. 14 ТК РФ в целях обеспечения прав и свобод человека и гражданина директор ГБУ</w:t>
      </w:r>
      <w:r w:rsidR="00781291">
        <w:rPr>
          <w:sz w:val="24"/>
          <w:szCs w:val="24"/>
        </w:rPr>
        <w:t xml:space="preserve"> КО РЦ «Доверие»</w:t>
      </w:r>
      <w:r>
        <w:t xml:space="preserve"> </w:t>
      </w:r>
      <w:r>
        <w:rPr>
          <w:sz w:val="24"/>
          <w:szCs w:val="24"/>
        </w:rPr>
        <w:t>(Работодатель) и его представители при обработке персональных данных работника должны</w:t>
      </w:r>
      <w:r>
        <w:rPr>
          <w:spacing w:val="51"/>
          <w:sz w:val="24"/>
          <w:szCs w:val="24"/>
        </w:rPr>
        <w:t xml:space="preserve"> </w:t>
      </w:r>
      <w:r>
        <w:rPr>
          <w:sz w:val="24"/>
          <w:szCs w:val="24"/>
        </w:rPr>
        <w:t>соблюдать следующие общие требования:</w:t>
      </w:r>
    </w:p>
    <w:p w:rsidR="00D44319" w:rsidRDefault="00D44319" w:rsidP="00D44319">
      <w:pPr>
        <w:pStyle w:val="1"/>
        <w:tabs>
          <w:tab w:val="left" w:pos="1135"/>
        </w:tabs>
        <w:kinsoku w:val="0"/>
        <w:overflowPunct w:val="0"/>
        <w:spacing w:before="3" w:line="276" w:lineRule="auto"/>
        <w:ind w:left="0" w:right="675" w:firstLine="0"/>
      </w:pPr>
      <w:r>
        <w:t>- обработка персональных данных может осуществляться исключительно в целях обеспечения соблюдения законов и иных нормативных правовых актов, содействия работникам в трудоустройстве, получении образования и продвижении по службе, обеспечения личной безопасности работников, контроля количества</w:t>
      </w:r>
      <w:r>
        <w:rPr>
          <w:spacing w:val="6"/>
        </w:rPr>
        <w:t xml:space="preserve"> </w:t>
      </w:r>
      <w:r>
        <w:t>и качества выполняемой работы и обеспечения сохранности имущества (ст. 86 ТК РФ);</w:t>
      </w:r>
    </w:p>
    <w:p w:rsidR="00D44319" w:rsidRDefault="00D44319" w:rsidP="00D44319">
      <w:pPr>
        <w:pStyle w:val="1"/>
        <w:tabs>
          <w:tab w:val="left" w:pos="1138"/>
        </w:tabs>
        <w:kinsoku w:val="0"/>
        <w:overflowPunct w:val="0"/>
        <w:spacing w:before="1" w:line="276" w:lineRule="auto"/>
        <w:ind w:left="0" w:right="674" w:firstLine="0"/>
      </w:pPr>
      <w:r>
        <w:t xml:space="preserve">- при определении объёма и </w:t>
      </w:r>
      <w:proofErr w:type="gramStart"/>
      <w:r>
        <w:t>содержания</w:t>
      </w:r>
      <w:proofErr w:type="gramEnd"/>
      <w:r>
        <w:t xml:space="preserve"> обрабатываемых персональных данных Работодатель руководствуется Конституцией Российской Федерации, Трудовым кодексом Российской Федерации и иными федеральными</w:t>
      </w:r>
      <w:r>
        <w:rPr>
          <w:spacing w:val="-26"/>
        </w:rPr>
        <w:t xml:space="preserve"> </w:t>
      </w:r>
      <w:r>
        <w:t>законами;</w:t>
      </w:r>
    </w:p>
    <w:p w:rsidR="00D44319" w:rsidRDefault="00D44319" w:rsidP="00D44319">
      <w:pPr>
        <w:pStyle w:val="1"/>
        <w:tabs>
          <w:tab w:val="left" w:pos="1073"/>
        </w:tabs>
        <w:kinsoku w:val="0"/>
        <w:overflowPunct w:val="0"/>
        <w:spacing w:before="3" w:line="276" w:lineRule="auto"/>
        <w:ind w:left="0" w:right="674" w:firstLine="0"/>
      </w:pPr>
      <w:r>
        <w:t>- при принятии решений, затрагивающих интересы работника, Работодатель не имеет права основываться на персональных данных работника, полученных только в результате их автоматизированной обработки или электронного</w:t>
      </w:r>
      <w:r>
        <w:rPr>
          <w:spacing w:val="13"/>
        </w:rPr>
        <w:t xml:space="preserve"> </w:t>
      </w:r>
      <w:r>
        <w:t>получения;</w:t>
      </w:r>
    </w:p>
    <w:p w:rsidR="00D44319" w:rsidRDefault="00D44319" w:rsidP="00D44319">
      <w:pPr>
        <w:pStyle w:val="1"/>
        <w:tabs>
          <w:tab w:val="left" w:pos="1154"/>
        </w:tabs>
        <w:kinsoku w:val="0"/>
        <w:overflowPunct w:val="0"/>
        <w:spacing w:before="1" w:line="276" w:lineRule="auto"/>
        <w:ind w:left="0" w:right="674" w:firstLine="0"/>
      </w:pPr>
      <w:r>
        <w:t>- защита персональных данных работника от неправомерного использования или утраты обеспечивается Работодателем за счёт его сре</w:t>
      </w:r>
      <w:proofErr w:type="gramStart"/>
      <w:r>
        <w:t>дств в п</w:t>
      </w:r>
      <w:proofErr w:type="gramEnd"/>
      <w:r>
        <w:t>орядке, установленном федеральным</w:t>
      </w:r>
      <w:r>
        <w:rPr>
          <w:spacing w:val="-1"/>
        </w:rPr>
        <w:t xml:space="preserve"> </w:t>
      </w:r>
      <w:r>
        <w:t>законом;</w:t>
      </w:r>
    </w:p>
    <w:p w:rsidR="00D44319" w:rsidRDefault="00D44319" w:rsidP="00D44319">
      <w:pPr>
        <w:pStyle w:val="1"/>
        <w:tabs>
          <w:tab w:val="left" w:pos="1111"/>
        </w:tabs>
        <w:kinsoku w:val="0"/>
        <w:overflowPunct w:val="0"/>
        <w:spacing w:before="1" w:line="276" w:lineRule="auto"/>
        <w:ind w:left="0" w:right="673" w:firstLine="0"/>
      </w:pPr>
      <w:r>
        <w:lastRenderedPageBreak/>
        <w:t>- работники и их представители должны быть ознакомлены под роспись с документами Учреждения, устанавливающими порядок обработки</w:t>
      </w:r>
      <w:r>
        <w:rPr>
          <w:spacing w:val="3"/>
        </w:rPr>
        <w:t xml:space="preserve"> </w:t>
      </w:r>
      <w:r>
        <w:t>персональных данных работников, а также об их правах и обязанностях в этой области.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6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3.16. </w:t>
      </w:r>
      <w:proofErr w:type="gramStart"/>
      <w:r>
        <w:rPr>
          <w:sz w:val="24"/>
          <w:szCs w:val="24"/>
        </w:rPr>
        <w:t>Персональные данные, находящиеся в ведении Оператора, относятся к конфиденциальной информации и охраняются независимо от воли субъекта персональных данных (работника ГБУ</w:t>
      </w:r>
      <w:r w:rsidR="00781291">
        <w:rPr>
          <w:sz w:val="24"/>
          <w:szCs w:val="24"/>
        </w:rPr>
        <w:t xml:space="preserve"> КО РЦ «Доверие»</w:t>
      </w:r>
      <w:r>
        <w:rPr>
          <w:sz w:val="24"/>
          <w:szCs w:val="24"/>
        </w:rPr>
        <w:t>.</w:t>
      </w:r>
      <w:proofErr w:type="gramEnd"/>
      <w:r>
        <w:t xml:space="preserve"> </w:t>
      </w:r>
      <w:r>
        <w:rPr>
          <w:sz w:val="24"/>
          <w:szCs w:val="24"/>
        </w:rPr>
        <w:t>Во всех случаях отказ работника от своих прав на сохранение и защиту тайны недействителен.</w:t>
      </w:r>
    </w:p>
    <w:p w:rsidR="00D44319" w:rsidRDefault="00D44319" w:rsidP="00D44319">
      <w:pPr>
        <w:pStyle w:val="a3"/>
        <w:kinsoku w:val="0"/>
        <w:overflowPunct w:val="0"/>
        <w:ind w:left="861"/>
        <w:rPr>
          <w:sz w:val="24"/>
          <w:szCs w:val="24"/>
        </w:rPr>
      </w:pPr>
      <w:r>
        <w:rPr>
          <w:sz w:val="24"/>
          <w:szCs w:val="24"/>
        </w:rPr>
        <w:t>Режим конфиденциальности в отношении персональных данных снимается: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845"/>
        </w:tabs>
        <w:kinsoku w:val="0"/>
        <w:overflowPunct w:val="0"/>
        <w:spacing w:before="43"/>
        <w:ind w:left="844" w:hanging="151"/>
        <w:jc w:val="left"/>
      </w:pPr>
      <w:r>
        <w:t>в случае их</w:t>
      </w:r>
      <w:r>
        <w:rPr>
          <w:spacing w:val="-3"/>
        </w:rPr>
        <w:t xml:space="preserve"> </w:t>
      </w:r>
      <w:r>
        <w:t>обезличивания;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845"/>
        </w:tabs>
        <w:kinsoku w:val="0"/>
        <w:overflowPunct w:val="0"/>
        <w:spacing w:before="44"/>
        <w:ind w:left="844" w:hanging="151"/>
        <w:jc w:val="left"/>
      </w:pPr>
      <w:r>
        <w:t>по истечении 75 лет срока их</w:t>
      </w:r>
      <w:r>
        <w:rPr>
          <w:spacing w:val="3"/>
        </w:rPr>
        <w:t xml:space="preserve"> </w:t>
      </w:r>
      <w:r>
        <w:t>хранения;</w:t>
      </w:r>
    </w:p>
    <w:p w:rsidR="00D44319" w:rsidRDefault="00D44319" w:rsidP="00D44319">
      <w:pPr>
        <w:pStyle w:val="1"/>
        <w:numPr>
          <w:ilvl w:val="0"/>
          <w:numId w:val="2"/>
        </w:numPr>
        <w:tabs>
          <w:tab w:val="left" w:pos="845"/>
        </w:tabs>
        <w:kinsoku w:val="0"/>
        <w:overflowPunct w:val="0"/>
        <w:spacing w:before="46"/>
        <w:ind w:left="844" w:hanging="151"/>
        <w:jc w:val="left"/>
      </w:pPr>
      <w:r>
        <w:t>в других случаях, предусмотренных федеральными</w:t>
      </w:r>
      <w:r>
        <w:rPr>
          <w:spacing w:val="-2"/>
        </w:rPr>
        <w:t xml:space="preserve"> </w:t>
      </w:r>
      <w:r>
        <w:t>законами.</w:t>
      </w:r>
    </w:p>
    <w:p w:rsidR="00D44319" w:rsidRDefault="00D44319" w:rsidP="00D44319">
      <w:pPr>
        <w:pStyle w:val="a3"/>
        <w:kinsoku w:val="0"/>
        <w:overflowPunct w:val="0"/>
        <w:spacing w:before="4"/>
        <w:rPr>
          <w:sz w:val="24"/>
          <w:szCs w:val="24"/>
        </w:rPr>
      </w:pPr>
    </w:p>
    <w:p w:rsidR="00D44319" w:rsidRDefault="00D44319" w:rsidP="00D44319">
      <w:pPr>
        <w:pStyle w:val="1"/>
        <w:numPr>
          <w:ilvl w:val="0"/>
          <w:numId w:val="5"/>
        </w:numPr>
        <w:tabs>
          <w:tab w:val="left" w:pos="1142"/>
        </w:tabs>
        <w:kinsoku w:val="0"/>
        <w:overflowPunct w:val="0"/>
        <w:jc w:val="left"/>
        <w:rPr>
          <w:b/>
          <w:bCs/>
        </w:rPr>
      </w:pPr>
      <w:r>
        <w:rPr>
          <w:b/>
          <w:bCs/>
        </w:rPr>
        <w:t>Передача и хранение персональных данных работников</w:t>
      </w: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0" w:firstLine="0"/>
        <w:jc w:val="left"/>
        <w:rPr>
          <w:b/>
          <w:bCs/>
        </w:rPr>
      </w:pPr>
    </w:p>
    <w:p w:rsidR="00D44319" w:rsidRDefault="00D44319" w:rsidP="00D44319">
      <w:pPr>
        <w:pStyle w:val="1"/>
        <w:tabs>
          <w:tab w:val="left" w:pos="1411"/>
        </w:tabs>
        <w:kinsoku w:val="0"/>
        <w:overflowPunct w:val="0"/>
        <w:spacing w:before="44" w:line="276" w:lineRule="auto"/>
        <w:ind w:left="306" w:right="680" w:firstLine="0"/>
      </w:pPr>
      <w:r>
        <w:t>4.1.Передача информации, содержащей сведения о персональных данных работников, по телефону, факсу, электронной почте без письменного согласия работника</w:t>
      </w:r>
      <w:r>
        <w:rPr>
          <w:spacing w:val="21"/>
        </w:rPr>
        <w:t xml:space="preserve"> </w:t>
      </w:r>
      <w:r>
        <w:t>запрещается.</w:t>
      </w:r>
    </w:p>
    <w:p w:rsidR="00D44319" w:rsidRDefault="00D44319" w:rsidP="00D44319">
      <w:pPr>
        <w:pStyle w:val="1"/>
        <w:tabs>
          <w:tab w:val="left" w:pos="1411"/>
        </w:tabs>
        <w:kinsoku w:val="0"/>
        <w:overflowPunct w:val="0"/>
        <w:spacing w:before="44" w:line="276" w:lineRule="auto"/>
        <w:ind w:left="306" w:right="680" w:firstLine="0"/>
      </w:pPr>
      <w:proofErr w:type="gramStart"/>
      <w:r>
        <w:t>4.2.Ответы на письменные запросы других организаций и</w:t>
      </w:r>
      <w:r>
        <w:rPr>
          <w:spacing w:val="8"/>
        </w:rPr>
        <w:t xml:space="preserve"> </w:t>
      </w:r>
      <w:r>
        <w:t>учреждений в пределах их компетенции и предоставленных полномочий даются в письменной форме на бланке Работодателя и в том объёме, который позволяет не разглашать излишний объём персональных сведений о работниках.                                                                                                                                                                                                  4.3.Сведения о работнике (в том числе уволенном) могут быть предоставлены другой организации только с письменного запроса на бланке организации с приложением копии</w:t>
      </w:r>
      <w:proofErr w:type="gramEnd"/>
      <w:r>
        <w:t xml:space="preserve"> заявления</w:t>
      </w:r>
      <w:r>
        <w:rPr>
          <w:spacing w:val="5"/>
        </w:rPr>
        <w:t xml:space="preserve"> </w:t>
      </w:r>
      <w:r>
        <w:t>работника.</w:t>
      </w:r>
    </w:p>
    <w:p w:rsidR="00D44319" w:rsidRDefault="00D44319" w:rsidP="00D44319">
      <w:pPr>
        <w:pStyle w:val="1"/>
        <w:tabs>
          <w:tab w:val="left" w:pos="1603"/>
        </w:tabs>
        <w:kinsoku w:val="0"/>
        <w:overflowPunct w:val="0"/>
        <w:spacing w:line="276" w:lineRule="auto"/>
        <w:ind w:left="180" w:right="674" w:firstLine="0"/>
      </w:pPr>
      <w:r>
        <w:t>4.4.Персональные данные работника могут быть предоставлены родственникам или членам его семьи только с письменного разрешения</w:t>
      </w:r>
      <w:r>
        <w:rPr>
          <w:spacing w:val="22"/>
        </w:rPr>
        <w:t xml:space="preserve"> </w:t>
      </w:r>
      <w:r>
        <w:t>самого работника.</w:t>
      </w:r>
    </w:p>
    <w:p w:rsidR="00D44319" w:rsidRDefault="00D44319" w:rsidP="00D44319">
      <w:pPr>
        <w:pStyle w:val="1"/>
        <w:tabs>
          <w:tab w:val="left" w:pos="1437"/>
        </w:tabs>
        <w:kinsoku w:val="0"/>
        <w:overflowPunct w:val="0"/>
        <w:spacing w:line="276" w:lineRule="auto"/>
        <w:ind w:left="180" w:right="672" w:firstLine="0"/>
      </w:pPr>
      <w:r>
        <w:t xml:space="preserve">4.5.Оператор имеет право, с письменного согласия работника, поручить обработку его персональных данных другому лицу (п. 3 ст. </w:t>
      </w:r>
      <w:hyperlink r:id="rId6" w:history="1">
        <w:r>
          <w:rPr>
            <w:rStyle w:val="a5"/>
          </w:rPr>
          <w:t>6</w:t>
        </w:r>
      </w:hyperlink>
      <w:r>
        <w:t xml:space="preserve"> Федерального закона от 27.07.2006 № 152-ФЗ). В случае если оператор поручает обработку персональных данных другому лицу, ответственность перед субъектом персональных данных за действия указанного лица несёт         Оператор. Лицо, осуществляющее обработку персональных данных по поручению оператора, несёт ответственность</w:t>
      </w:r>
      <w:r>
        <w:rPr>
          <w:spacing w:val="23"/>
        </w:rPr>
        <w:t xml:space="preserve"> </w:t>
      </w:r>
      <w:r>
        <w:t>перед Оператором.</w:t>
      </w:r>
    </w:p>
    <w:p w:rsidR="00D44319" w:rsidRDefault="00D44319" w:rsidP="00D44319">
      <w:pPr>
        <w:pStyle w:val="1"/>
        <w:tabs>
          <w:tab w:val="left" w:pos="1337"/>
        </w:tabs>
        <w:kinsoku w:val="0"/>
        <w:overflowPunct w:val="0"/>
        <w:spacing w:line="276" w:lineRule="auto"/>
        <w:ind w:left="180" w:right="673" w:firstLine="0"/>
      </w:pPr>
      <w:r>
        <w:t xml:space="preserve">4.6.Передача и обработка персональных данных третьими лицами проводится без согласия работника в следующие организации: </w:t>
      </w:r>
      <w:proofErr w:type="gramStart"/>
      <w:r>
        <w:t>Фонд пенсионного и социального страхования Российской Федерации (ст. 9 Федерального закона 01.04.1996 № 27-ФЗ), налоговые органы (ст. 24 НК РФ), военные комиссариаты (ст.4 Федерального закона от 28.03.1998 № 53-ФЗ), иные органы, если обязанность передачи таких сведений, относящихся к информации конфиденциального характера,</w:t>
      </w:r>
      <w:r>
        <w:rPr>
          <w:spacing w:val="48"/>
        </w:rPr>
        <w:t xml:space="preserve"> </w:t>
      </w:r>
      <w:r>
        <w:t>закреплена за работодателем соответствующими законами или же необходима для достижения установленных законами целей (например, в суды, прокуратуру, ГИТ и так</w:t>
      </w:r>
      <w:proofErr w:type="gramEnd"/>
      <w:r>
        <w:t xml:space="preserve"> далее).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left="-180" w:right="674"/>
        <w:rPr>
          <w:sz w:val="24"/>
          <w:szCs w:val="24"/>
        </w:rPr>
      </w:pPr>
      <w:r>
        <w:rPr>
          <w:sz w:val="24"/>
          <w:szCs w:val="24"/>
        </w:rPr>
        <w:t xml:space="preserve">Согласно части 1 статьи 88 ТК РФ информацию конфиденциального характера можно передавать третьим лицам без письменного разрешения работника в случаях, предусмотренных федеральными законами, а также в случаях, предусмотренных </w:t>
      </w:r>
      <w:r>
        <w:rPr>
          <w:sz w:val="24"/>
          <w:szCs w:val="24"/>
        </w:rPr>
        <w:lastRenderedPageBreak/>
        <w:t>пунктами 2–11 части 1 статьи 6, части 2 статьи 10 и части 2 статьи 11 Федерального закона от 27.07.2006 № 152-ФЗ.</w:t>
      </w:r>
    </w:p>
    <w:p w:rsidR="00D44319" w:rsidRDefault="00D44319" w:rsidP="00D44319">
      <w:pPr>
        <w:pStyle w:val="1"/>
        <w:tabs>
          <w:tab w:val="left" w:pos="1435"/>
        </w:tabs>
        <w:kinsoku w:val="0"/>
        <w:overflowPunct w:val="0"/>
        <w:spacing w:line="276" w:lineRule="auto"/>
        <w:ind w:left="-180" w:right="673" w:firstLine="0"/>
      </w:pPr>
      <w:r>
        <w:t>4.7.Передача персональных данных работника кредитным организациям, открывающим и обслуживающим платёжные карты для начисления</w:t>
      </w:r>
      <w:r>
        <w:rPr>
          <w:spacing w:val="47"/>
        </w:rPr>
        <w:t xml:space="preserve"> </w:t>
      </w:r>
      <w:r>
        <w:t>заработной платы, осуществляется без его согласия в следующих случаях: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672"/>
        <w:jc w:val="both"/>
        <w:rPr>
          <w:sz w:val="24"/>
          <w:szCs w:val="24"/>
        </w:rPr>
      </w:pPr>
      <w:r>
        <w:rPr>
          <w:sz w:val="24"/>
          <w:szCs w:val="24"/>
        </w:rPr>
        <w:t>а) договор на выпуск банковской карты заключался напрямую с работником, в тексте договора прописаны положения, предусматривающие передачу работодателем персональных данных работника;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673"/>
        <w:jc w:val="both"/>
        <w:rPr>
          <w:sz w:val="24"/>
          <w:szCs w:val="24"/>
        </w:rPr>
      </w:pPr>
      <w:r>
        <w:rPr>
          <w:sz w:val="24"/>
          <w:szCs w:val="24"/>
        </w:rPr>
        <w:t>б) наличие у работодателя доверенности на представление интересов работника при заключении договора с кредитной организацией на выпуск банковской карты и её последующем обслуживании;</w:t>
      </w:r>
    </w:p>
    <w:p w:rsidR="00D44319" w:rsidRDefault="00D44319" w:rsidP="00D44319">
      <w:pPr>
        <w:pStyle w:val="a3"/>
        <w:kinsoku w:val="0"/>
        <w:overflowPunct w:val="0"/>
        <w:spacing w:before="3" w:line="276" w:lineRule="auto"/>
        <w:ind w:right="671"/>
        <w:jc w:val="both"/>
        <w:rPr>
          <w:sz w:val="24"/>
          <w:szCs w:val="24"/>
        </w:rPr>
      </w:pPr>
      <w:r>
        <w:rPr>
          <w:sz w:val="24"/>
          <w:szCs w:val="24"/>
        </w:rPr>
        <w:t>в) соответствующая форма и система оплаты труда прописана в Положении об оплате труда (приложении к Коллективному договору) (ст. 41 Трудового кодекса РФ). При привлечении сторонних организаций для ведения кадрового и бухгалтерского учёта работодатель обязан соблюдать требования, установленные ч. 3 ст. 6 Федерального закона о персональных данных, в том числе, получить согласие   работников на передачу их персональных данных.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4.8. При передаче персональных данных работника Оператор должен соблюдать следующие требования:</w:t>
      </w:r>
    </w:p>
    <w:p w:rsidR="00D44319" w:rsidRDefault="00D44319" w:rsidP="00D44319">
      <w:pPr>
        <w:pStyle w:val="1"/>
        <w:tabs>
          <w:tab w:val="left" w:pos="1190"/>
        </w:tabs>
        <w:kinsoku w:val="0"/>
        <w:overflowPunct w:val="0"/>
        <w:spacing w:before="10" w:line="276" w:lineRule="auto"/>
        <w:ind w:left="0" w:right="156" w:firstLine="0"/>
      </w:pPr>
      <w:r>
        <w:t>- не сообщать персональные данные работника третьей стороне без письменного согласия работника, за исключением случаев,</w:t>
      </w:r>
      <w:r>
        <w:rPr>
          <w:spacing w:val="54"/>
        </w:rPr>
        <w:t xml:space="preserve"> </w:t>
      </w:r>
      <w:r>
        <w:t>когда это необходимо в целях предупреждения угрозы жизни и здоровью работника, а также в случаях, установленных федеральным законом;</w:t>
      </w:r>
    </w:p>
    <w:p w:rsidR="00D44319" w:rsidRDefault="00D44319" w:rsidP="00D44319">
      <w:pPr>
        <w:pStyle w:val="1"/>
        <w:tabs>
          <w:tab w:val="left" w:pos="1044"/>
        </w:tabs>
        <w:kinsoku w:val="0"/>
        <w:overflowPunct w:val="0"/>
        <w:spacing w:before="1" w:line="276" w:lineRule="auto"/>
        <w:ind w:left="0" w:right="161" w:firstLine="0"/>
      </w:pPr>
      <w:r>
        <w:t>- не сообщать персональные данные работника в коммерческих целях без его письменного</w:t>
      </w:r>
      <w:r>
        <w:rPr>
          <w:spacing w:val="17"/>
        </w:rPr>
        <w:t xml:space="preserve"> </w:t>
      </w:r>
      <w:r>
        <w:t>согласия;</w:t>
      </w:r>
    </w:p>
    <w:p w:rsidR="00D44319" w:rsidRDefault="00D44319" w:rsidP="00D44319">
      <w:pPr>
        <w:pStyle w:val="1"/>
        <w:tabs>
          <w:tab w:val="left" w:pos="1046"/>
        </w:tabs>
        <w:kinsoku w:val="0"/>
        <w:overflowPunct w:val="0"/>
        <w:spacing w:before="3" w:line="276" w:lineRule="auto"/>
        <w:ind w:left="0" w:right="152" w:firstLine="0"/>
      </w:pPr>
      <w:r>
        <w:t>- предупредить лиц, получивших персональные данные работника, о том, что эти данные могут быть использованы лишь в целях, для которых они сообщены, и требовать от этих лиц подтверждения того, что это правило соблюдено. Должностные лица, получившие персональные данные работника, обязаны соблюдать режим конфиденциальности. Данное Положение не распространяется на обмен персональными данными работников в порядке,</w:t>
      </w:r>
      <w:r>
        <w:rPr>
          <w:spacing w:val="18"/>
        </w:rPr>
        <w:t xml:space="preserve"> </w:t>
      </w:r>
      <w:r>
        <w:t>установленном федеральными законами;</w:t>
      </w:r>
    </w:p>
    <w:p w:rsidR="00D44319" w:rsidRDefault="00D44319" w:rsidP="00D44319">
      <w:pPr>
        <w:pStyle w:val="1"/>
        <w:tabs>
          <w:tab w:val="left" w:pos="1162"/>
        </w:tabs>
        <w:kinsoku w:val="0"/>
        <w:overflowPunct w:val="0"/>
        <w:spacing w:line="276" w:lineRule="auto"/>
        <w:ind w:left="0" w:right="161" w:firstLine="0"/>
      </w:pPr>
      <w:r>
        <w:t>- осуществлять передачу персональных данных работников в пределах Учреждения в соответствии с настоящим</w:t>
      </w:r>
      <w:r>
        <w:rPr>
          <w:spacing w:val="40"/>
        </w:rPr>
        <w:t xml:space="preserve"> </w:t>
      </w:r>
      <w:r>
        <w:t>Положением;</w:t>
      </w:r>
    </w:p>
    <w:p w:rsidR="00D44319" w:rsidRDefault="00D44319" w:rsidP="00D44319">
      <w:pPr>
        <w:pStyle w:val="1"/>
        <w:tabs>
          <w:tab w:val="left" w:pos="1078"/>
        </w:tabs>
        <w:kinsoku w:val="0"/>
        <w:overflowPunct w:val="0"/>
        <w:spacing w:line="276" w:lineRule="auto"/>
        <w:ind w:left="0" w:right="153" w:firstLine="0"/>
      </w:pPr>
      <w:r>
        <w:t>- разрешать доступ к персональным данным работников только специально уполномоченным лицам, при этом указанные лица должны иметь право получать только те персональные данные работника, которые необходимы для выполнения конкретной</w:t>
      </w:r>
      <w:r>
        <w:rPr>
          <w:spacing w:val="-41"/>
        </w:rPr>
        <w:t xml:space="preserve"> </w:t>
      </w:r>
      <w:r>
        <w:t>функции;</w:t>
      </w:r>
    </w:p>
    <w:p w:rsidR="00D44319" w:rsidRDefault="00D44319" w:rsidP="00D44319">
      <w:pPr>
        <w:pStyle w:val="1"/>
        <w:tabs>
          <w:tab w:val="left" w:pos="1270"/>
        </w:tabs>
        <w:kinsoku w:val="0"/>
        <w:overflowPunct w:val="0"/>
        <w:spacing w:before="3" w:line="276" w:lineRule="auto"/>
        <w:ind w:left="0" w:right="156" w:firstLine="0"/>
      </w:pPr>
      <w:r>
        <w:t>- не запрашивать информацию о состоянии здоровья работника, за исключением тех сведений, которые относятся к вопросу о</w:t>
      </w:r>
      <w:r>
        <w:rPr>
          <w:spacing w:val="55"/>
        </w:rPr>
        <w:t xml:space="preserve"> </w:t>
      </w:r>
      <w:r>
        <w:t>возможности выполнения работником трудовой функции;</w:t>
      </w:r>
    </w:p>
    <w:p w:rsidR="00D44319" w:rsidRDefault="00D44319" w:rsidP="00D44319">
      <w:pPr>
        <w:pStyle w:val="1"/>
        <w:tabs>
          <w:tab w:val="left" w:pos="1126"/>
        </w:tabs>
        <w:kinsoku w:val="0"/>
        <w:overflowPunct w:val="0"/>
        <w:spacing w:before="3" w:line="276" w:lineRule="auto"/>
        <w:ind w:left="0" w:right="155" w:firstLine="0"/>
      </w:pPr>
      <w:r>
        <w:t>- передавать персональные данные работника представителям работников в порядке, установленном Трудовым кодексом Российской Федерации, и ограничивать эту информацию только теми персональными данными работника, которые необходимы для выполнения указанными представителями их</w:t>
      </w:r>
      <w:r>
        <w:rPr>
          <w:spacing w:val="34"/>
        </w:rPr>
        <w:t xml:space="preserve"> </w:t>
      </w:r>
      <w:r>
        <w:t>функции;</w:t>
      </w:r>
    </w:p>
    <w:p w:rsidR="00D44319" w:rsidRDefault="00D44319" w:rsidP="00D44319">
      <w:pPr>
        <w:pStyle w:val="1"/>
        <w:tabs>
          <w:tab w:val="left" w:pos="1082"/>
        </w:tabs>
        <w:kinsoku w:val="0"/>
        <w:overflowPunct w:val="0"/>
        <w:spacing w:before="3" w:line="276" w:lineRule="auto"/>
        <w:ind w:left="0" w:right="154" w:firstLine="0"/>
      </w:pPr>
      <w:r>
        <w:lastRenderedPageBreak/>
        <w:t>- при использовании цифровой информационной системы, предназначенной для автоматизированной обработки персональных данных, передача персонифицированных сведений осуществляется в электронной форме по защищённым каналам связи с использованием усиленной</w:t>
      </w:r>
      <w:r>
        <w:rPr>
          <w:spacing w:val="54"/>
        </w:rPr>
        <w:t xml:space="preserve"> </w:t>
      </w:r>
      <w:r>
        <w:t xml:space="preserve">квалифицированной электронной подписи (п. 10 </w:t>
      </w:r>
      <w:hyperlink r:id="rId7" w:history="1">
        <w:r>
          <w:rPr>
            <w:rStyle w:val="a5"/>
          </w:rPr>
          <w:t>ст. 431</w:t>
        </w:r>
      </w:hyperlink>
      <w:r>
        <w:t xml:space="preserve"> Налогового кодекса РФ).</w:t>
      </w:r>
    </w:p>
    <w:p w:rsidR="00D44319" w:rsidRDefault="00D44319" w:rsidP="00D44319">
      <w:pPr>
        <w:pStyle w:val="1"/>
        <w:tabs>
          <w:tab w:val="left" w:pos="1373"/>
        </w:tabs>
        <w:kinsoku w:val="0"/>
        <w:overflowPunct w:val="0"/>
        <w:spacing w:line="276" w:lineRule="auto"/>
        <w:ind w:left="0" w:right="151" w:firstLine="0"/>
      </w:pPr>
      <w:r>
        <w:t>4.9.В целях обеспечения сохранности и конфиденциальности персональных данных работников все операции по оформлению, формированию, ведению и хранению данной информации выполняются только работниками отдела кадров и бухгалтерии, осуществляющими данную работу в соответствии со</w:t>
      </w:r>
      <w:r>
        <w:rPr>
          <w:spacing w:val="54"/>
        </w:rPr>
        <w:t xml:space="preserve"> </w:t>
      </w:r>
      <w:r>
        <w:t>своими служебными обязанностями, зафиксированными в их должностных инструкциях.</w:t>
      </w:r>
    </w:p>
    <w:p w:rsidR="00D44319" w:rsidRDefault="00D44319" w:rsidP="00D44319">
      <w:pPr>
        <w:pStyle w:val="1"/>
        <w:tabs>
          <w:tab w:val="left" w:pos="1646"/>
        </w:tabs>
        <w:kinsoku w:val="0"/>
        <w:overflowPunct w:val="0"/>
        <w:spacing w:after="99" w:line="276" w:lineRule="auto"/>
        <w:ind w:left="0" w:right="149" w:firstLine="0"/>
      </w:pPr>
      <w:r>
        <w:t>4.10.Личные дела и документы, содержащие персональные данные работников, хранятся в отделе кадров в запирающихся шкафах (сейфах), обеспечивающих защиту от несанкционированного</w:t>
      </w:r>
      <w:r>
        <w:rPr>
          <w:spacing w:val="10"/>
        </w:rPr>
        <w:t xml:space="preserve"> </w:t>
      </w:r>
      <w:r>
        <w:t>доступа.</w:t>
      </w:r>
    </w:p>
    <w:p w:rsidR="00D44319" w:rsidRDefault="00D44319" w:rsidP="00D44319">
      <w:pPr>
        <w:pStyle w:val="1"/>
        <w:tabs>
          <w:tab w:val="left" w:pos="1553"/>
        </w:tabs>
        <w:kinsoku w:val="0"/>
        <w:overflowPunct w:val="0"/>
        <w:spacing w:before="48" w:line="276" w:lineRule="auto"/>
        <w:ind w:left="0" w:right="672" w:firstLine="0"/>
      </w:pPr>
      <w:r>
        <w:t xml:space="preserve">4.11.Персональные данные работников могут быть получены, проходить дальнейшую обработку и передаваться на </w:t>
      </w:r>
      <w:proofErr w:type="gramStart"/>
      <w:r>
        <w:t>хранение</w:t>
      </w:r>
      <w:proofErr w:type="gramEnd"/>
      <w:r>
        <w:t xml:space="preserve"> как на бумажных носителях, так и в электронном виде – локальной информационной сети и компьютерной</w:t>
      </w:r>
      <w:r>
        <w:rPr>
          <w:spacing w:val="59"/>
        </w:rPr>
        <w:t xml:space="preserve"> </w:t>
      </w:r>
      <w:r>
        <w:t>программе</w:t>
      </w: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  <w:r>
        <w:rPr>
          <w:sz w:val="24"/>
          <w:szCs w:val="24"/>
        </w:rPr>
        <w:t>«1С: Предприятие: зарплата и кадры государственного учреждения».</w:t>
      </w:r>
    </w:p>
    <w:p w:rsidR="00D44319" w:rsidRDefault="00D44319" w:rsidP="00D44319">
      <w:pPr>
        <w:pStyle w:val="1"/>
        <w:tabs>
          <w:tab w:val="left" w:pos="1469"/>
        </w:tabs>
        <w:kinsoku w:val="0"/>
        <w:overflowPunct w:val="0"/>
        <w:spacing w:before="46" w:line="276" w:lineRule="auto"/>
        <w:ind w:right="678" w:firstLine="0"/>
      </w:pPr>
      <w:r>
        <w:t>4.12.Персональные компьютеры, в которых содержатся персональные данные работников, защищены паролями</w:t>
      </w:r>
      <w:r>
        <w:rPr>
          <w:spacing w:val="11"/>
        </w:rPr>
        <w:t xml:space="preserve"> </w:t>
      </w:r>
      <w:r>
        <w:t>доступа.</w:t>
      </w:r>
    </w:p>
    <w:p w:rsidR="00D44319" w:rsidRDefault="00D44319" w:rsidP="00D44319">
      <w:pPr>
        <w:pStyle w:val="1"/>
        <w:tabs>
          <w:tab w:val="left" w:pos="1512"/>
        </w:tabs>
        <w:kinsoku w:val="0"/>
        <w:overflowPunct w:val="0"/>
        <w:spacing w:before="1" w:line="276" w:lineRule="auto"/>
        <w:ind w:right="675" w:firstLine="0"/>
      </w:pPr>
      <w:r>
        <w:t>4.13.Личное дело работника оформляется после издания приказа о приёме на работу. Все документы личного дела подшиваются в обложку в</w:t>
      </w:r>
      <w:r>
        <w:rPr>
          <w:spacing w:val="28"/>
        </w:rPr>
        <w:t xml:space="preserve"> </w:t>
      </w:r>
      <w:r>
        <w:t>хронологическом порядке, листы нумеруются.</w:t>
      </w:r>
    </w:p>
    <w:p w:rsidR="00D44319" w:rsidRDefault="00D44319" w:rsidP="00D44319">
      <w:pPr>
        <w:pStyle w:val="1"/>
        <w:tabs>
          <w:tab w:val="left" w:pos="1651"/>
        </w:tabs>
        <w:kinsoku w:val="0"/>
        <w:overflowPunct w:val="0"/>
        <w:spacing w:before="1" w:line="276" w:lineRule="auto"/>
        <w:ind w:right="674" w:firstLine="0"/>
      </w:pPr>
      <w:r>
        <w:t>4.14.Срок хранения документов, содержащих персональные</w:t>
      </w:r>
      <w:r>
        <w:rPr>
          <w:spacing w:val="64"/>
        </w:rPr>
        <w:t xml:space="preserve"> </w:t>
      </w:r>
      <w:r>
        <w:t xml:space="preserve">данные, определяется п. 12.1.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хранения», утверждённого Приказом </w:t>
      </w:r>
      <w:proofErr w:type="spellStart"/>
      <w:r>
        <w:t>Росархива</w:t>
      </w:r>
      <w:proofErr w:type="spellEnd"/>
      <w:r>
        <w:t xml:space="preserve"> от 20.12.2019 № 236 и в иных случаях, предусмотренных законодательством РФ.</w:t>
      </w:r>
    </w:p>
    <w:p w:rsidR="00D44319" w:rsidRDefault="00D44319" w:rsidP="00D44319">
      <w:pPr>
        <w:pStyle w:val="1"/>
        <w:tabs>
          <w:tab w:val="left" w:pos="1567"/>
        </w:tabs>
        <w:kinsoku w:val="0"/>
        <w:overflowPunct w:val="0"/>
        <w:spacing w:line="276" w:lineRule="auto"/>
        <w:ind w:right="671" w:firstLine="0"/>
      </w:pPr>
      <w:r>
        <w:t>4.15.По истечении сроков, определённых законодательством Российской Федерации, личные дела работников и иные документы передаются на архивное хранение. При этом</w:t>
      </w:r>
      <w:proofErr w:type="gramStart"/>
      <w:r>
        <w:t>,</w:t>
      </w:r>
      <w:proofErr w:type="gramEnd"/>
      <w:r>
        <w:t xml:space="preserve"> на организацию архивного хранения, комплектования, учёта и использования архивных документов, содержащих персональные данные работников, действие Федерального закона о персональных данных не распространяется, и соответственно, обработка указанных сведений не требует соблюдения условий, связанных с получением согласия на обработку персональных данных. Персональные данные работников в электронном виде стираются с информационных</w:t>
      </w:r>
      <w:r>
        <w:rPr>
          <w:spacing w:val="10"/>
        </w:rPr>
        <w:t xml:space="preserve"> </w:t>
      </w:r>
      <w:r>
        <w:t>носителей.</w:t>
      </w:r>
    </w:p>
    <w:p w:rsidR="00D44319" w:rsidRDefault="00D44319" w:rsidP="00D44319">
      <w:pPr>
        <w:pStyle w:val="a3"/>
        <w:kinsoku w:val="0"/>
        <w:overflowPunct w:val="0"/>
        <w:spacing w:before="6"/>
        <w:rPr>
          <w:sz w:val="24"/>
          <w:szCs w:val="24"/>
        </w:rPr>
      </w:pPr>
    </w:p>
    <w:p w:rsidR="00D44319" w:rsidRDefault="00D44319" w:rsidP="00D44319">
      <w:pPr>
        <w:pStyle w:val="1"/>
        <w:tabs>
          <w:tab w:val="left" w:pos="1142"/>
        </w:tabs>
        <w:kinsoku w:val="0"/>
        <w:overflowPunct w:val="0"/>
        <w:ind w:left="1080" w:firstLine="0"/>
        <w:jc w:val="left"/>
        <w:rPr>
          <w:b/>
          <w:bCs/>
        </w:rPr>
      </w:pPr>
      <w:r>
        <w:rPr>
          <w:b/>
          <w:bCs/>
        </w:rPr>
        <w:t>5. Доступ к персональным данным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работников</w:t>
      </w:r>
    </w:p>
    <w:p w:rsidR="00D44319" w:rsidRDefault="00D44319" w:rsidP="00D44319">
      <w:pPr>
        <w:pStyle w:val="1"/>
        <w:tabs>
          <w:tab w:val="left" w:pos="1344"/>
        </w:tabs>
        <w:kinsoku w:val="0"/>
        <w:overflowPunct w:val="0"/>
        <w:spacing w:before="41" w:line="276" w:lineRule="auto"/>
        <w:ind w:right="681" w:firstLine="0"/>
      </w:pPr>
      <w:r>
        <w:t xml:space="preserve">5.1.Доступ в помещения, где осуществляется обработка </w:t>
      </w:r>
      <w:proofErr w:type="spellStart"/>
      <w:r>
        <w:t>ПДн</w:t>
      </w:r>
      <w:proofErr w:type="spellEnd"/>
      <w:r>
        <w:t>,</w:t>
      </w:r>
      <w:r>
        <w:rPr>
          <w:spacing w:val="4"/>
        </w:rPr>
        <w:t xml:space="preserve"> </w:t>
      </w:r>
      <w:r>
        <w:t>ограничивается организационно-распорядительными мерами.</w:t>
      </w:r>
    </w:p>
    <w:p w:rsidR="00D44319" w:rsidRDefault="00D44319" w:rsidP="00D44319">
      <w:pPr>
        <w:pStyle w:val="1"/>
        <w:tabs>
          <w:tab w:val="left" w:pos="1378"/>
        </w:tabs>
        <w:kinsoku w:val="0"/>
        <w:overflowPunct w:val="0"/>
        <w:spacing w:line="276" w:lineRule="auto"/>
        <w:ind w:right="673" w:firstLine="0"/>
      </w:pPr>
      <w:r>
        <w:t>5.2.Право доступа к персональным данным работников имеют сотрудники, занимающие в ГБУ</w:t>
      </w:r>
      <w:r w:rsidR="00781291">
        <w:t xml:space="preserve"> КО РЦ «Доверие»</w:t>
      </w:r>
      <w:r>
        <w:t xml:space="preserve"> следующие</w:t>
      </w:r>
      <w:r>
        <w:rPr>
          <w:spacing w:val="-24"/>
        </w:rPr>
        <w:t xml:space="preserve"> </w:t>
      </w:r>
      <w:r>
        <w:t>должности: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line="297" w:lineRule="exact"/>
        <w:ind w:firstLine="708"/>
        <w:jc w:val="left"/>
      </w:pPr>
      <w:r>
        <w:t>директор;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lastRenderedPageBreak/>
        <w:t>заместитель</w:t>
      </w:r>
      <w:r>
        <w:rPr>
          <w:spacing w:val="-1"/>
        </w:rPr>
        <w:t xml:space="preserve"> </w:t>
      </w:r>
      <w:r>
        <w:t>директора;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6"/>
        <w:ind w:left="1012" w:hanging="151"/>
        <w:jc w:val="left"/>
      </w:pPr>
      <w:r>
        <w:t>главный</w:t>
      </w:r>
      <w:r>
        <w:rPr>
          <w:spacing w:val="-1"/>
        </w:rPr>
        <w:t xml:space="preserve"> </w:t>
      </w:r>
      <w:r>
        <w:t>бухгалтер;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t>бухгалтер;</w:t>
      </w:r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13"/>
        </w:tabs>
        <w:kinsoku w:val="0"/>
        <w:overflowPunct w:val="0"/>
        <w:spacing w:before="44"/>
        <w:ind w:left="1012" w:hanging="151"/>
        <w:jc w:val="left"/>
      </w:pPr>
      <w:r>
        <w:t>специалист по</w:t>
      </w:r>
      <w:r>
        <w:rPr>
          <w:spacing w:val="-3"/>
        </w:rPr>
        <w:t xml:space="preserve">  персоналу</w:t>
      </w:r>
      <w:proofErr w:type="gramStart"/>
      <w:r>
        <w:rPr>
          <w:spacing w:val="-3"/>
        </w:rPr>
        <w:t xml:space="preserve"> </w:t>
      </w:r>
      <w:r>
        <w:t>;</w:t>
      </w:r>
      <w:proofErr w:type="gramEnd"/>
    </w:p>
    <w:p w:rsidR="00D44319" w:rsidRDefault="00D44319" w:rsidP="00D44319">
      <w:pPr>
        <w:pStyle w:val="1"/>
        <w:numPr>
          <w:ilvl w:val="0"/>
          <w:numId w:val="3"/>
        </w:numPr>
        <w:tabs>
          <w:tab w:val="left" w:pos="1058"/>
        </w:tabs>
        <w:kinsoku w:val="0"/>
        <w:overflowPunct w:val="0"/>
        <w:spacing w:before="43" w:line="276" w:lineRule="auto"/>
        <w:ind w:right="679" w:firstLine="708"/>
      </w:pPr>
      <w:r>
        <w:t>руководители структурных подразделений (доступ к персональным</w:t>
      </w:r>
      <w:r>
        <w:rPr>
          <w:spacing w:val="6"/>
        </w:rPr>
        <w:t xml:space="preserve"> </w:t>
      </w:r>
      <w:r>
        <w:t>данным только работников своего подразделения);</w:t>
      </w:r>
    </w:p>
    <w:p w:rsidR="00D44319" w:rsidRDefault="00D44319" w:rsidP="00D44319">
      <w:pPr>
        <w:pStyle w:val="a3"/>
        <w:kinsoku w:val="0"/>
        <w:overflowPunct w:val="0"/>
        <w:spacing w:line="20" w:lineRule="exact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before="209" w:line="276" w:lineRule="auto"/>
        <w:ind w:right="112"/>
        <w:rPr>
          <w:sz w:val="24"/>
          <w:szCs w:val="24"/>
        </w:rPr>
      </w:pPr>
      <w:r>
        <w:rPr>
          <w:sz w:val="24"/>
          <w:szCs w:val="24"/>
        </w:rPr>
        <w:t>- работники ГБУ</w:t>
      </w:r>
      <w:r w:rsidR="00781291">
        <w:rPr>
          <w:sz w:val="24"/>
          <w:szCs w:val="24"/>
        </w:rPr>
        <w:t xml:space="preserve"> КО РЦ «Доверие»</w:t>
      </w:r>
      <w:r>
        <w:rPr>
          <w:sz w:val="24"/>
          <w:szCs w:val="24"/>
        </w:rPr>
        <w:t>, доступ которых к персональным данным, необходим им для выполнения конкретных служебных функций (обучение Работников).</w:t>
      </w:r>
    </w:p>
    <w:p w:rsidR="00D44319" w:rsidRDefault="00D44319" w:rsidP="00D44319">
      <w:pPr>
        <w:pStyle w:val="a3"/>
        <w:kinsoku w:val="0"/>
        <w:overflowPunct w:val="0"/>
        <w:spacing w:line="276" w:lineRule="auto"/>
        <w:ind w:right="120"/>
        <w:rPr>
          <w:sz w:val="24"/>
          <w:szCs w:val="24"/>
        </w:rPr>
      </w:pPr>
      <w:r>
        <w:rPr>
          <w:sz w:val="24"/>
          <w:szCs w:val="24"/>
        </w:rPr>
        <w:t>Доступ к персональным данным других работников, не имеющих надлежащим образом оформленного доступа,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запрещается.</w:t>
      </w:r>
    </w:p>
    <w:p w:rsidR="00D44319" w:rsidRDefault="00D44319" w:rsidP="00D44319">
      <w:pPr>
        <w:pStyle w:val="a3"/>
        <w:kinsoku w:val="0"/>
        <w:overflowPunct w:val="0"/>
        <w:spacing w:line="297" w:lineRule="exact"/>
        <w:rPr>
          <w:sz w:val="24"/>
          <w:szCs w:val="24"/>
        </w:rPr>
      </w:pPr>
      <w:r>
        <w:rPr>
          <w:sz w:val="24"/>
          <w:szCs w:val="24"/>
        </w:rPr>
        <w:t>5.3. Процедура оформления доступа к персональным данным включает в себя:</w:t>
      </w:r>
    </w:p>
    <w:p w:rsidR="00D44319" w:rsidRDefault="00D44319" w:rsidP="00D44319">
      <w:pPr>
        <w:pStyle w:val="1"/>
        <w:tabs>
          <w:tab w:val="left" w:pos="973"/>
        </w:tabs>
        <w:kinsoku w:val="0"/>
        <w:overflowPunct w:val="0"/>
        <w:spacing w:before="44"/>
        <w:ind w:left="113" w:firstLine="0"/>
        <w:jc w:val="left"/>
      </w:pPr>
      <w:r>
        <w:t>- ознакомление работника под роспись с настоящим</w:t>
      </w:r>
      <w:r>
        <w:rPr>
          <w:spacing w:val="-4"/>
        </w:rPr>
        <w:t xml:space="preserve"> </w:t>
      </w:r>
      <w:r>
        <w:t>Положением;</w:t>
      </w:r>
    </w:p>
    <w:p w:rsidR="00D44319" w:rsidRDefault="00D44319" w:rsidP="00D44319">
      <w:pPr>
        <w:pStyle w:val="1"/>
        <w:tabs>
          <w:tab w:val="left" w:pos="1122"/>
        </w:tabs>
        <w:kinsoku w:val="0"/>
        <w:overflowPunct w:val="0"/>
        <w:spacing w:before="44" w:line="276" w:lineRule="auto"/>
        <w:ind w:left="113" w:right="114" w:firstLine="0"/>
      </w:pPr>
      <w:r>
        <w:t>- получение от работника письменного обязательства о неразглашении персональных данных и соблюдении правил их</w:t>
      </w:r>
      <w:r>
        <w:rPr>
          <w:spacing w:val="53"/>
        </w:rPr>
        <w:t xml:space="preserve"> </w:t>
      </w:r>
      <w:r>
        <w:t>обработки.</w:t>
      </w:r>
    </w:p>
    <w:p w:rsidR="00D44319" w:rsidRDefault="00D44319" w:rsidP="00D44319">
      <w:pPr>
        <w:pStyle w:val="1"/>
        <w:tabs>
          <w:tab w:val="left" w:pos="1302"/>
        </w:tabs>
        <w:kinsoku w:val="0"/>
        <w:overflowPunct w:val="0"/>
        <w:spacing w:line="276" w:lineRule="auto"/>
        <w:ind w:left="0" w:right="119" w:firstLine="0"/>
      </w:pPr>
      <w:r>
        <w:t xml:space="preserve">5.4.Доступ к </w:t>
      </w:r>
      <w:proofErr w:type="spellStart"/>
      <w:r>
        <w:t>ИСПДн</w:t>
      </w:r>
      <w:proofErr w:type="spellEnd"/>
      <w:r>
        <w:t xml:space="preserve"> учреждения осуществляется в соответствии с порядком, определённым Политикой информационной безопасности ГБУ</w:t>
      </w:r>
      <w:r w:rsidR="00781291">
        <w:t xml:space="preserve"> КО РЦ «Доверие» </w:t>
      </w:r>
      <w:r>
        <w:t>Матрицей доступа к информационным и техническим ресурсам</w:t>
      </w:r>
      <w:r>
        <w:rPr>
          <w:spacing w:val="6"/>
        </w:rPr>
        <w:t xml:space="preserve"> </w:t>
      </w:r>
      <w:r>
        <w:t>Учреждения.</w:t>
      </w:r>
    </w:p>
    <w:p w:rsidR="00D44319" w:rsidRDefault="00D44319" w:rsidP="00D44319">
      <w:pPr>
        <w:pStyle w:val="1"/>
        <w:tabs>
          <w:tab w:val="left" w:pos="1326"/>
        </w:tabs>
        <w:kinsoku w:val="0"/>
        <w:overflowPunct w:val="0"/>
        <w:spacing w:before="4" w:line="276" w:lineRule="auto"/>
        <w:ind w:left="0" w:right="113" w:firstLine="0"/>
      </w:pPr>
      <w:r>
        <w:t>5.5.</w:t>
      </w:r>
      <w:proofErr w:type="gramStart"/>
      <w:r>
        <w:t>Ответственным</w:t>
      </w:r>
      <w:proofErr w:type="gramEnd"/>
      <w:r>
        <w:t xml:space="preserve"> за предоставление доступа к </w:t>
      </w:r>
      <w:proofErr w:type="spellStart"/>
      <w:r>
        <w:t>ИСПДн</w:t>
      </w:r>
      <w:proofErr w:type="spellEnd"/>
      <w:r>
        <w:t xml:space="preserve"> «1С: Предприятие: бухгалтерия государственного учреждения» является главный бухгалтер, к информационной системе «1С: Предприятие: зарплата и кадры государственного учреждения» ведущий бухгалтер и специалист по</w:t>
      </w:r>
      <w:r>
        <w:rPr>
          <w:spacing w:val="-10"/>
        </w:rPr>
        <w:t xml:space="preserve"> </w:t>
      </w:r>
      <w:r>
        <w:t>персоналу.</w:t>
      </w:r>
    </w:p>
    <w:p w:rsidR="00D44319" w:rsidRDefault="00D44319" w:rsidP="00D44319">
      <w:pPr>
        <w:pStyle w:val="1"/>
        <w:tabs>
          <w:tab w:val="left" w:pos="1424"/>
        </w:tabs>
        <w:kinsoku w:val="0"/>
        <w:overflowPunct w:val="0"/>
        <w:spacing w:before="3" w:line="276" w:lineRule="auto"/>
        <w:ind w:left="0" w:right="116" w:firstLine="0"/>
      </w:pPr>
      <w:r>
        <w:t>5.6.Ответственность за организацию режима обеспечения</w:t>
      </w:r>
      <w:r>
        <w:rPr>
          <w:spacing w:val="5"/>
        </w:rPr>
        <w:t xml:space="preserve"> </w:t>
      </w:r>
      <w:r>
        <w:t>безопасности помещения, в котором обрабатываются и хранятся персональные данные работников ГБУ</w:t>
      </w:r>
      <w:r w:rsidR="00781291">
        <w:t xml:space="preserve"> КО РЦ «»Доверие»</w:t>
      </w:r>
      <w:r>
        <w:t>, правильность использования установленных в нём технических средств, несёт должностное лицо, которое постоянно работает в данном помещении.</w:t>
      </w:r>
    </w:p>
    <w:p w:rsidR="00D44319" w:rsidRDefault="00D44319" w:rsidP="00D44319">
      <w:pPr>
        <w:pStyle w:val="1"/>
        <w:tabs>
          <w:tab w:val="left" w:pos="1342"/>
        </w:tabs>
        <w:kinsoku w:val="0"/>
        <w:overflowPunct w:val="0"/>
        <w:spacing w:before="3" w:line="276" w:lineRule="auto"/>
        <w:ind w:left="0" w:right="113" w:firstLine="0"/>
      </w:pPr>
      <w:r>
        <w:t xml:space="preserve">5.7.Персональные данные, которые обрабатываются в </w:t>
      </w:r>
      <w:proofErr w:type="spellStart"/>
      <w:r>
        <w:t>ИСПДн</w:t>
      </w:r>
      <w:proofErr w:type="spellEnd"/>
      <w:r>
        <w:t xml:space="preserve"> учреждения, подлежат защите от несанкционированного доступа и копирования. Безопасность персональных данных при их обработке в</w:t>
      </w:r>
      <w:r>
        <w:rPr>
          <w:spacing w:val="56"/>
        </w:rPr>
        <w:t xml:space="preserve"> </w:t>
      </w:r>
      <w:proofErr w:type="spellStart"/>
      <w:r>
        <w:t>ИСПДн</w:t>
      </w:r>
      <w:proofErr w:type="spellEnd"/>
      <w:r>
        <w:t xml:space="preserve"> обеспечивается с помощью системы защиты персональных данных.</w:t>
      </w:r>
    </w:p>
    <w:p w:rsidR="00D44319" w:rsidRDefault="00D44319" w:rsidP="00D44319">
      <w:pPr>
        <w:pStyle w:val="a3"/>
        <w:kinsoku w:val="0"/>
        <w:overflowPunct w:val="0"/>
        <w:spacing w:before="3" w:line="276" w:lineRule="auto"/>
        <w:ind w:right="112"/>
        <w:rPr>
          <w:sz w:val="24"/>
          <w:szCs w:val="24"/>
        </w:rPr>
      </w:pPr>
      <w:proofErr w:type="gramStart"/>
      <w:r>
        <w:rPr>
          <w:sz w:val="24"/>
          <w:szCs w:val="24"/>
        </w:rPr>
        <w:t>Работодатель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определяет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тип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угроз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безопасности,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 xml:space="preserve">защищённости персональных данных, которые хранятся в </w:t>
      </w:r>
      <w:proofErr w:type="spellStart"/>
      <w:r>
        <w:rPr>
          <w:sz w:val="24"/>
          <w:szCs w:val="24"/>
        </w:rPr>
        <w:t>ИСПДн</w:t>
      </w:r>
      <w:proofErr w:type="spellEnd"/>
      <w:r>
        <w:rPr>
          <w:sz w:val="24"/>
          <w:szCs w:val="24"/>
        </w:rPr>
        <w:t xml:space="preserve"> </w:t>
      </w:r>
      <w:r w:rsidR="00713EB8">
        <w:rPr>
          <w:sz w:val="24"/>
          <w:szCs w:val="24"/>
        </w:rPr>
        <w:t xml:space="preserve"> </w:t>
      </w:r>
      <w:r>
        <w:rPr>
          <w:sz w:val="24"/>
          <w:szCs w:val="24"/>
        </w:rPr>
        <w:t>ГБУ</w:t>
      </w:r>
      <w:r w:rsidR="00713EB8">
        <w:rPr>
          <w:sz w:val="24"/>
          <w:szCs w:val="24"/>
        </w:rPr>
        <w:t xml:space="preserve"> КО РЦ «Доверие» о</w:t>
      </w:r>
      <w:r>
        <w:rPr>
          <w:sz w:val="24"/>
          <w:szCs w:val="24"/>
        </w:rPr>
        <w:t xml:space="preserve">ценивает степень вреда, который может быть причинён субъектам персональных данных при обработке в информационных системах в соответствии с требованиями, установленными приказом </w:t>
      </w:r>
      <w:proofErr w:type="spellStart"/>
      <w:r>
        <w:rPr>
          <w:sz w:val="24"/>
          <w:szCs w:val="24"/>
        </w:rPr>
        <w:t>Роскомнадзора</w:t>
      </w:r>
      <w:proofErr w:type="spellEnd"/>
      <w:r>
        <w:rPr>
          <w:sz w:val="24"/>
          <w:szCs w:val="24"/>
        </w:rPr>
        <w:t xml:space="preserve"> от 27.10.2022 № 178, и предпринимает необходимые организационные меры и средства по защите информации.</w:t>
      </w:r>
      <w:proofErr w:type="gramEnd"/>
    </w:p>
    <w:p w:rsidR="00D44319" w:rsidRDefault="00D44319" w:rsidP="00D44319">
      <w:pPr>
        <w:pStyle w:val="1"/>
        <w:numPr>
          <w:ilvl w:val="1"/>
          <w:numId w:val="7"/>
        </w:numPr>
        <w:tabs>
          <w:tab w:val="clear" w:pos="360"/>
          <w:tab w:val="num" w:pos="0"/>
          <w:tab w:val="left" w:pos="540"/>
        </w:tabs>
        <w:kinsoku w:val="0"/>
        <w:overflowPunct w:val="0"/>
        <w:spacing w:before="1" w:line="276" w:lineRule="auto"/>
        <w:ind w:left="0" w:right="113" w:hanging="180"/>
      </w:pPr>
      <w:r>
        <w:t>При увольнении, пребывании в отпуске (командировке, больничном), работник отдела кадров обязан передать документы и иные носители, содержащие персональные данные работников, руководителю или лицу, на которое приказом будет возложено исполнение его трудовых</w:t>
      </w:r>
      <w:r>
        <w:rPr>
          <w:spacing w:val="26"/>
        </w:rPr>
        <w:t xml:space="preserve"> </w:t>
      </w:r>
      <w:r>
        <w:t>обязанностей.</w:t>
      </w:r>
    </w:p>
    <w:p w:rsidR="00D44319" w:rsidRDefault="00D44319" w:rsidP="00D44319">
      <w:pPr>
        <w:pStyle w:val="1"/>
        <w:numPr>
          <w:ilvl w:val="1"/>
          <w:numId w:val="7"/>
        </w:numPr>
        <w:tabs>
          <w:tab w:val="clear" w:pos="360"/>
          <w:tab w:val="num" w:pos="0"/>
          <w:tab w:val="left" w:pos="540"/>
        </w:tabs>
        <w:kinsoku w:val="0"/>
        <w:overflowPunct w:val="0"/>
        <w:spacing w:before="1" w:line="276" w:lineRule="auto"/>
        <w:ind w:left="0" w:right="111" w:firstLine="0"/>
      </w:pPr>
      <w:proofErr w:type="gramStart"/>
      <w:r>
        <w:t>Работник ГБУ</w:t>
      </w:r>
      <w:r w:rsidR="00713EB8">
        <w:t xml:space="preserve"> КО РЦ «Доверие»</w:t>
      </w:r>
      <w:r>
        <w:t xml:space="preserve"> имеет право на свободный доступ к своим персональным данным и ознакомление с ними, включая право на безвозмездное получение копии любой записи, содержащей его персональные данные, требовать от Работодателя уточнения, исключения или исправления неполных,</w:t>
      </w:r>
      <w:r>
        <w:rPr>
          <w:spacing w:val="42"/>
        </w:rPr>
        <w:t xml:space="preserve"> </w:t>
      </w:r>
      <w:r>
        <w:t xml:space="preserve">неверных, </w:t>
      </w:r>
      <w:r>
        <w:lastRenderedPageBreak/>
        <w:t>устаревших, недостоверных, незаконно полученных или не являющих необходимыми для Работодателя персональных данных.</w:t>
      </w:r>
      <w:proofErr w:type="gramEnd"/>
    </w:p>
    <w:p w:rsidR="00D44319" w:rsidRDefault="00D44319" w:rsidP="00D44319">
      <w:pPr>
        <w:pStyle w:val="1"/>
        <w:numPr>
          <w:ilvl w:val="1"/>
          <w:numId w:val="7"/>
        </w:numPr>
        <w:tabs>
          <w:tab w:val="clear" w:pos="360"/>
          <w:tab w:val="num" w:pos="0"/>
          <w:tab w:val="left" w:pos="540"/>
        </w:tabs>
        <w:kinsoku w:val="0"/>
        <w:overflowPunct w:val="0"/>
        <w:spacing w:before="1" w:line="276" w:lineRule="auto"/>
        <w:ind w:left="0" w:right="111" w:firstLine="0"/>
      </w:pPr>
      <w:r>
        <w:t xml:space="preserve"> Работник Учреждения имеет право получать от Работодателя:</w:t>
      </w:r>
    </w:p>
    <w:p w:rsidR="00D44319" w:rsidRDefault="00D44319" w:rsidP="00D44319">
      <w:pPr>
        <w:pStyle w:val="1"/>
        <w:tabs>
          <w:tab w:val="left" w:pos="1099"/>
        </w:tabs>
        <w:kinsoku w:val="0"/>
        <w:overflowPunct w:val="0"/>
        <w:spacing w:before="46" w:line="276" w:lineRule="auto"/>
        <w:ind w:left="0" w:right="674" w:firstLine="0"/>
      </w:pPr>
      <w:r>
        <w:t>- сведения о лицах, которые имеют доступ к персональным данным,</w:t>
      </w:r>
      <w:r>
        <w:rPr>
          <w:spacing w:val="57"/>
        </w:rPr>
        <w:t xml:space="preserve"> </w:t>
      </w:r>
      <w:r>
        <w:t>или которым может быть предоставлен такой доступ;</w:t>
      </w:r>
    </w:p>
    <w:p w:rsidR="00D44319" w:rsidRDefault="00D44319" w:rsidP="00D44319">
      <w:pPr>
        <w:pStyle w:val="1"/>
        <w:tabs>
          <w:tab w:val="left" w:pos="1099"/>
        </w:tabs>
        <w:kinsoku w:val="0"/>
        <w:overflowPunct w:val="0"/>
        <w:spacing w:before="46" w:line="276" w:lineRule="auto"/>
        <w:ind w:left="0" w:right="674" w:firstLine="0"/>
      </w:pPr>
      <w:r>
        <w:t>- перечень обрабатываемых персональных данных и источник их</w:t>
      </w:r>
      <w:r>
        <w:rPr>
          <w:spacing w:val="-4"/>
        </w:rPr>
        <w:t xml:space="preserve"> </w:t>
      </w:r>
      <w:r>
        <w:t>получения;</w:t>
      </w:r>
    </w:p>
    <w:p w:rsidR="00D44319" w:rsidRDefault="00D44319" w:rsidP="00D44319">
      <w:pPr>
        <w:pStyle w:val="1"/>
        <w:tabs>
          <w:tab w:val="left" w:pos="1099"/>
        </w:tabs>
        <w:kinsoku w:val="0"/>
        <w:overflowPunct w:val="0"/>
        <w:spacing w:before="46" w:line="276" w:lineRule="auto"/>
        <w:ind w:left="0" w:right="674" w:firstLine="0"/>
      </w:pPr>
      <w:r>
        <w:t>-  сроки обработки персональных данных, в том числе сроки их</w:t>
      </w:r>
      <w:r>
        <w:rPr>
          <w:spacing w:val="-6"/>
        </w:rPr>
        <w:t xml:space="preserve"> </w:t>
      </w:r>
      <w:r>
        <w:t>хранения;</w:t>
      </w:r>
    </w:p>
    <w:p w:rsidR="00D44319" w:rsidRDefault="00D44319" w:rsidP="00D44319">
      <w:pPr>
        <w:pStyle w:val="1"/>
        <w:tabs>
          <w:tab w:val="left" w:pos="1099"/>
        </w:tabs>
        <w:kinsoku w:val="0"/>
        <w:overflowPunct w:val="0"/>
        <w:spacing w:before="46" w:line="276" w:lineRule="auto"/>
        <w:ind w:left="0" w:right="674" w:firstLine="0"/>
      </w:pPr>
      <w:r>
        <w:t>-  сведения о том, какие юридические последствия для субъекта</w:t>
      </w:r>
      <w:r>
        <w:rPr>
          <w:spacing w:val="19"/>
        </w:rPr>
        <w:t xml:space="preserve"> </w:t>
      </w:r>
      <w:r>
        <w:t>персональных данных может повлечь за собой обработка его персональных данных.</w:t>
      </w: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  <w:r>
        <w:rPr>
          <w:sz w:val="24"/>
          <w:szCs w:val="24"/>
        </w:rPr>
        <w:t>5.11. Работник Учреждения имеет право:</w:t>
      </w:r>
    </w:p>
    <w:p w:rsidR="00D44319" w:rsidRDefault="00D44319" w:rsidP="00D44319">
      <w:pPr>
        <w:pStyle w:val="1"/>
        <w:tabs>
          <w:tab w:val="left" w:pos="1020"/>
        </w:tabs>
        <w:kinsoku w:val="0"/>
        <w:overflowPunct w:val="0"/>
        <w:spacing w:before="46" w:line="276" w:lineRule="auto"/>
        <w:ind w:left="360" w:right="676" w:firstLine="0"/>
      </w:pPr>
      <w:r>
        <w:t>- требовать извещения Работодателем всех лиц, которым ранее были сообщены неверные или неполные персональные данные, обо всех произведённых в</w:t>
      </w:r>
      <w:r>
        <w:rPr>
          <w:spacing w:val="37"/>
        </w:rPr>
        <w:t xml:space="preserve"> </w:t>
      </w:r>
      <w:r>
        <w:t>них исключениях, исправлениях или дополнениях;</w:t>
      </w:r>
    </w:p>
    <w:p w:rsidR="00D44319" w:rsidRDefault="00D44319" w:rsidP="00D44319">
      <w:pPr>
        <w:pStyle w:val="1"/>
        <w:tabs>
          <w:tab w:val="left" w:pos="1018"/>
        </w:tabs>
        <w:kinsoku w:val="0"/>
        <w:overflowPunct w:val="0"/>
        <w:spacing w:before="1" w:line="276" w:lineRule="auto"/>
        <w:ind w:left="360" w:right="681" w:firstLine="0"/>
      </w:pPr>
      <w:r>
        <w:t>- обжаловать в уполномоченный орган по защите прав субъектов персональных данных или в судебном порядке неправомерные действия или</w:t>
      </w:r>
      <w:r>
        <w:rPr>
          <w:spacing w:val="58"/>
        </w:rPr>
        <w:t xml:space="preserve"> </w:t>
      </w:r>
      <w:r>
        <w:t>бездействия Работодателя при обработке и защите его персональных данных.</w:t>
      </w:r>
    </w:p>
    <w:p w:rsidR="00D44319" w:rsidRDefault="00D44319" w:rsidP="00D44319">
      <w:pPr>
        <w:pStyle w:val="a3"/>
        <w:kinsoku w:val="0"/>
        <w:overflowPunct w:val="0"/>
        <w:spacing w:before="1" w:line="276" w:lineRule="auto"/>
        <w:ind w:right="670"/>
        <w:jc w:val="both"/>
        <w:rPr>
          <w:sz w:val="24"/>
          <w:szCs w:val="24"/>
        </w:rPr>
      </w:pPr>
      <w:r>
        <w:rPr>
          <w:sz w:val="24"/>
          <w:szCs w:val="24"/>
        </w:rPr>
        <w:t>5.12. Копировать и делать выписки персональных данных работников разрешается исключительно в служебных целях с письменного разрешения специалиста по  персоналу  ГБУ</w:t>
      </w:r>
      <w:r w:rsidR="00713EB8">
        <w:rPr>
          <w:sz w:val="24"/>
          <w:szCs w:val="24"/>
        </w:rPr>
        <w:t xml:space="preserve"> КО РЦ «Доверие»</w:t>
      </w:r>
    </w:p>
    <w:p w:rsidR="00D44319" w:rsidRDefault="00D44319" w:rsidP="00D44319">
      <w:pPr>
        <w:pStyle w:val="a3"/>
        <w:kinsoku w:val="0"/>
        <w:overflowPunct w:val="0"/>
        <w:spacing w:before="5"/>
        <w:rPr>
          <w:sz w:val="24"/>
          <w:szCs w:val="24"/>
        </w:rPr>
      </w:pPr>
    </w:p>
    <w:p w:rsidR="00D44319" w:rsidRDefault="00D44319" w:rsidP="00D44319">
      <w:pPr>
        <w:pStyle w:val="1"/>
        <w:numPr>
          <w:ilvl w:val="0"/>
          <w:numId w:val="7"/>
        </w:numPr>
        <w:tabs>
          <w:tab w:val="left" w:pos="1188"/>
        </w:tabs>
        <w:kinsoku w:val="0"/>
        <w:overflowPunct w:val="0"/>
        <w:spacing w:line="276" w:lineRule="auto"/>
        <w:ind w:right="677"/>
        <w:rPr>
          <w:b/>
          <w:bCs/>
        </w:rPr>
      </w:pPr>
      <w:r>
        <w:rPr>
          <w:b/>
          <w:bCs/>
        </w:rPr>
        <w:t>Ответственность за нарушение норм, регулирующих обработку</w:t>
      </w:r>
      <w:r>
        <w:rPr>
          <w:b/>
          <w:bCs/>
          <w:spacing w:val="57"/>
        </w:rPr>
        <w:t xml:space="preserve"> </w:t>
      </w:r>
      <w:r>
        <w:rPr>
          <w:b/>
          <w:bCs/>
        </w:rPr>
        <w:t>и защиту персональных данных</w:t>
      </w:r>
    </w:p>
    <w:p w:rsidR="00D44319" w:rsidRDefault="00D44319" w:rsidP="00D44319">
      <w:pPr>
        <w:pStyle w:val="1"/>
        <w:numPr>
          <w:ilvl w:val="1"/>
          <w:numId w:val="8"/>
        </w:numPr>
        <w:tabs>
          <w:tab w:val="left" w:pos="1433"/>
        </w:tabs>
        <w:kinsoku w:val="0"/>
        <w:overflowPunct w:val="0"/>
        <w:spacing w:line="276" w:lineRule="auto"/>
        <w:ind w:right="675"/>
      </w:pPr>
      <w:r>
        <w:t>Работники учреждения, уполномоченные на обработку персональных данных, обеспечивают обработку в соответствии с требованиями Федерального закона от 27.07.2006 N 152-ФЗ «О персональных данных», Трудового кодекса Российской Федерации, других нормативных правовых актов Российской Федерации и несут личную ответственность в соответствии с законодательством</w:t>
      </w:r>
      <w:r>
        <w:rPr>
          <w:spacing w:val="1"/>
        </w:rPr>
        <w:t xml:space="preserve"> </w:t>
      </w:r>
      <w:r>
        <w:t>Российской Федерации за нарушение режима защиты персональных данных.</w:t>
      </w:r>
    </w:p>
    <w:p w:rsidR="00D44319" w:rsidRDefault="00D44319" w:rsidP="00D44319">
      <w:pPr>
        <w:pStyle w:val="1"/>
        <w:numPr>
          <w:ilvl w:val="1"/>
          <w:numId w:val="8"/>
        </w:numPr>
        <w:tabs>
          <w:tab w:val="left" w:pos="540"/>
        </w:tabs>
        <w:kinsoku w:val="0"/>
        <w:overflowPunct w:val="0"/>
        <w:spacing w:before="3" w:line="276" w:lineRule="auto"/>
        <w:ind w:left="153" w:right="673" w:firstLine="27"/>
      </w:pPr>
      <w:r>
        <w:t xml:space="preserve">Ответственность за ведение, нормальное функционирование и контроль работы средств защиты информации в составе </w:t>
      </w:r>
      <w:proofErr w:type="spellStart"/>
      <w:r>
        <w:t>ИСПДн</w:t>
      </w:r>
      <w:proofErr w:type="spellEnd"/>
      <w:r>
        <w:t xml:space="preserve"> учреждения возлагается</w:t>
      </w:r>
      <w:r>
        <w:rPr>
          <w:spacing w:val="4"/>
        </w:rPr>
        <w:t xml:space="preserve"> </w:t>
      </w:r>
      <w:r>
        <w:t>на администратора информационной безопасности.</w:t>
      </w:r>
    </w:p>
    <w:p w:rsidR="00D44319" w:rsidRDefault="00D44319" w:rsidP="00D44319">
      <w:pPr>
        <w:pStyle w:val="1"/>
        <w:numPr>
          <w:ilvl w:val="1"/>
          <w:numId w:val="8"/>
        </w:numPr>
        <w:kinsoku w:val="0"/>
        <w:overflowPunct w:val="0"/>
        <w:spacing w:line="276" w:lineRule="auto"/>
        <w:ind w:left="153" w:right="672" w:firstLine="27"/>
        <w:rPr>
          <w:color w:val="000000"/>
        </w:rPr>
      </w:pPr>
      <w:r>
        <w:t xml:space="preserve">Оператор обязан уведомлять </w:t>
      </w:r>
      <w:proofErr w:type="spellStart"/>
      <w:r>
        <w:t>Роскомнадзор</w:t>
      </w:r>
      <w:proofErr w:type="spellEnd"/>
      <w:r>
        <w:t xml:space="preserve"> в течение 24 часов о факте неправомерной или случайной передачи персональных данных, повлекшей нарушение прав субъектов персональных данных, а также о предполагаемых причинах и вреде, нанесённом правам субъектов персональных данных, о принятых мерах по устранению последствий инцидента. </w:t>
      </w:r>
      <w:r>
        <w:rPr>
          <w:color w:val="0F0F0F"/>
        </w:rPr>
        <w:t>В течение 72 часов нужно провести собственное расследование и сообщить о полученных результатах.</w:t>
      </w:r>
      <w:r>
        <w:rPr>
          <w:color w:val="0F0F0F"/>
          <w:spacing w:val="27"/>
        </w:rPr>
        <w:t xml:space="preserve"> </w:t>
      </w:r>
      <w:r>
        <w:rPr>
          <w:color w:val="000000"/>
        </w:rPr>
        <w:t>Оценка вреда будет проводиться в соответствии с требованиями.</w:t>
      </w:r>
    </w:p>
    <w:p w:rsidR="00D44319" w:rsidRDefault="00D44319" w:rsidP="00D44319">
      <w:pPr>
        <w:pStyle w:val="1"/>
        <w:numPr>
          <w:ilvl w:val="1"/>
          <w:numId w:val="8"/>
        </w:numPr>
        <w:tabs>
          <w:tab w:val="left" w:pos="720"/>
        </w:tabs>
        <w:kinsoku w:val="0"/>
        <w:overflowPunct w:val="0"/>
        <w:spacing w:line="276" w:lineRule="auto"/>
        <w:ind w:left="153" w:right="671" w:firstLine="27"/>
      </w:pPr>
      <w:r>
        <w:t>Работники Учреждения, виновные в нарушении норм, регулирующих получение, обработку и защиту персональных данных работников, несут дисциплинарную административную, гражданско-правовую или уголовную ответственность в соответствии с федеральными</w:t>
      </w:r>
      <w:r>
        <w:rPr>
          <w:spacing w:val="-42"/>
        </w:rPr>
        <w:t xml:space="preserve"> </w:t>
      </w:r>
      <w:r>
        <w:t>законами.</w:t>
      </w:r>
    </w:p>
    <w:p w:rsidR="00D44319" w:rsidRDefault="00D44319" w:rsidP="00D44319">
      <w:pPr>
        <w:pStyle w:val="a3"/>
        <w:kinsoku w:val="0"/>
        <w:overflowPunct w:val="0"/>
        <w:spacing w:before="131" w:line="276" w:lineRule="auto"/>
        <w:ind w:left="180" w:right="116"/>
        <w:rPr>
          <w:sz w:val="24"/>
          <w:szCs w:val="24"/>
        </w:rPr>
      </w:pPr>
      <w:r>
        <w:rPr>
          <w:sz w:val="24"/>
          <w:szCs w:val="24"/>
        </w:rPr>
        <w:t xml:space="preserve">6.5. Оператор за нарушение норм, регулирующих получение, обработку и защиту персональных данных работников, несёт административную ответственность согласно ст. 5.27 и 5.39 Кодекса об административных правонарушениях Российской Федерации, </w:t>
      </w:r>
      <w:r>
        <w:rPr>
          <w:sz w:val="24"/>
          <w:szCs w:val="24"/>
        </w:rPr>
        <w:lastRenderedPageBreak/>
        <w:t>а также возмещает работнику ущерб, причинённый неправомерным использованием информации, содержащей персональные данные работника.</w:t>
      </w:r>
    </w:p>
    <w:p w:rsidR="00D44319" w:rsidRDefault="00D44319" w:rsidP="00D44319">
      <w:pPr>
        <w:pStyle w:val="a3"/>
        <w:kinsoku w:val="0"/>
        <w:overflowPunct w:val="0"/>
        <w:spacing w:before="4"/>
        <w:rPr>
          <w:sz w:val="24"/>
          <w:szCs w:val="24"/>
        </w:rPr>
      </w:pPr>
    </w:p>
    <w:p w:rsidR="00D44319" w:rsidRDefault="00D44319" w:rsidP="00D44319">
      <w:pPr>
        <w:pStyle w:val="1"/>
        <w:numPr>
          <w:ilvl w:val="0"/>
          <w:numId w:val="8"/>
        </w:numPr>
        <w:tabs>
          <w:tab w:val="left" w:pos="1102"/>
        </w:tabs>
        <w:kinsoku w:val="0"/>
        <w:overflowPunct w:val="0"/>
        <w:ind w:left="1102"/>
        <w:jc w:val="left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D44319" w:rsidRDefault="00D44319" w:rsidP="00D44319">
      <w:pPr>
        <w:pStyle w:val="1"/>
        <w:numPr>
          <w:ilvl w:val="1"/>
          <w:numId w:val="8"/>
        </w:numPr>
        <w:tabs>
          <w:tab w:val="left" w:pos="1340"/>
        </w:tabs>
        <w:kinsoku w:val="0"/>
        <w:overflowPunct w:val="0"/>
        <w:spacing w:before="42" w:line="276" w:lineRule="auto"/>
        <w:ind w:left="113" w:right="117" w:firstLine="708"/>
      </w:pPr>
      <w:r>
        <w:t>Иные права, обязанности, действия работника, в трудовые обязанности которого входит обработка персональных данных, определяются</w:t>
      </w:r>
      <w:r>
        <w:rPr>
          <w:spacing w:val="-2"/>
        </w:rPr>
        <w:t xml:space="preserve"> </w:t>
      </w:r>
      <w:r>
        <w:t>должностными регламентами.</w:t>
      </w:r>
    </w:p>
    <w:p w:rsidR="00D44319" w:rsidRDefault="00D44319" w:rsidP="00D44319">
      <w:pPr>
        <w:pStyle w:val="1"/>
        <w:numPr>
          <w:ilvl w:val="1"/>
          <w:numId w:val="8"/>
        </w:numPr>
        <w:tabs>
          <w:tab w:val="left" w:pos="1278"/>
        </w:tabs>
        <w:kinsoku w:val="0"/>
        <w:overflowPunct w:val="0"/>
        <w:spacing w:before="1" w:line="276" w:lineRule="auto"/>
        <w:ind w:left="113" w:right="120" w:firstLine="708"/>
      </w:pPr>
      <w:r>
        <w:t>Настоящее</w:t>
      </w:r>
      <w:r>
        <w:rPr>
          <w:spacing w:val="2"/>
        </w:rPr>
        <w:t xml:space="preserve"> </w:t>
      </w:r>
      <w:r>
        <w:t>Положение</w:t>
      </w:r>
      <w:r>
        <w:rPr>
          <w:spacing w:val="2"/>
        </w:rPr>
        <w:t xml:space="preserve"> </w:t>
      </w:r>
      <w:r>
        <w:t>вступает</w:t>
      </w:r>
      <w:r>
        <w:rPr>
          <w:spacing w:val="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силу</w:t>
      </w:r>
      <w:r>
        <w:rPr>
          <w:spacing w:val="-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момент</w:t>
      </w:r>
      <w:r>
        <w:rPr>
          <w:spacing w:val="4"/>
        </w:rPr>
        <w:t xml:space="preserve"> </w:t>
      </w:r>
      <w:r>
        <w:t>его</w:t>
      </w:r>
      <w:r>
        <w:rPr>
          <w:spacing w:val="6"/>
        </w:rPr>
        <w:t xml:space="preserve"> </w:t>
      </w:r>
      <w:r>
        <w:t>утверждения</w:t>
      </w:r>
      <w:r>
        <w:rPr>
          <w:spacing w:val="2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r>
        <w:t>директора</w:t>
      </w:r>
      <w:r>
        <w:rPr>
          <w:spacing w:val="30"/>
        </w:rPr>
        <w:t xml:space="preserve"> </w:t>
      </w:r>
      <w:r>
        <w:t>ГБУ</w:t>
      </w:r>
      <w:r w:rsidR="00713EB8">
        <w:t xml:space="preserve"> КО РЦ «Доверие»</w:t>
      </w:r>
      <w:r>
        <w:t xml:space="preserve"> и</w:t>
      </w:r>
      <w:r>
        <w:rPr>
          <w:spacing w:val="31"/>
        </w:rPr>
        <w:t xml:space="preserve"> </w:t>
      </w:r>
      <w:r>
        <w:t>действует</w:t>
      </w:r>
      <w:r>
        <w:rPr>
          <w:spacing w:val="30"/>
        </w:rPr>
        <w:t xml:space="preserve"> </w:t>
      </w:r>
      <w:r>
        <w:t>до</w:t>
      </w:r>
      <w:r>
        <w:rPr>
          <w:spacing w:val="30"/>
        </w:rPr>
        <w:t xml:space="preserve"> </w:t>
      </w:r>
      <w:r>
        <w:t>замены</w:t>
      </w:r>
      <w:r>
        <w:rPr>
          <w:spacing w:val="31"/>
        </w:rPr>
        <w:t xml:space="preserve"> </w:t>
      </w:r>
      <w:r>
        <w:t>новым</w:t>
      </w:r>
      <w:r>
        <w:rPr>
          <w:spacing w:val="31"/>
        </w:rPr>
        <w:t xml:space="preserve"> </w:t>
      </w:r>
      <w:r>
        <w:t>локальным</w:t>
      </w:r>
      <w:r>
        <w:rPr>
          <w:spacing w:val="29"/>
        </w:rPr>
        <w:t xml:space="preserve"> </w:t>
      </w:r>
      <w:r>
        <w:t>правовым</w:t>
      </w:r>
      <w:r>
        <w:rPr>
          <w:spacing w:val="-1"/>
        </w:rPr>
        <w:t xml:space="preserve"> </w:t>
      </w:r>
      <w:r>
        <w:t>актом</w:t>
      </w:r>
      <w:r>
        <w:rPr>
          <w:spacing w:val="-1"/>
        </w:rPr>
        <w:t xml:space="preserve"> </w:t>
      </w:r>
      <w:r>
        <w:t>аналогичного</w:t>
      </w:r>
      <w:r>
        <w:rPr>
          <w:spacing w:val="-1"/>
        </w:rPr>
        <w:t xml:space="preserve"> </w:t>
      </w:r>
      <w:r>
        <w:t>назначения.</w:t>
      </w: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before="53"/>
        <w:ind w:left="7149" w:right="117" w:hanging="870"/>
        <w:jc w:val="right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before="53"/>
        <w:ind w:left="7149" w:right="117" w:hanging="870"/>
        <w:jc w:val="right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rPr>
          <w:sz w:val="24"/>
          <w:szCs w:val="24"/>
        </w:rPr>
      </w:pPr>
    </w:p>
    <w:p w:rsidR="00D44319" w:rsidRDefault="00D44319" w:rsidP="00D44319">
      <w:pPr>
        <w:pStyle w:val="a3"/>
        <w:kinsoku w:val="0"/>
        <w:overflowPunct w:val="0"/>
        <w:spacing w:before="7"/>
        <w:rPr>
          <w:sz w:val="24"/>
          <w:szCs w:val="24"/>
        </w:rPr>
      </w:pPr>
    </w:p>
    <w:p w:rsidR="0003776B" w:rsidRDefault="0003776B"/>
    <w:sectPr w:rsidR="00037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141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53" w:hanging="557"/>
      </w:pPr>
      <w:rPr>
        <w:b w:val="0"/>
        <w:bCs w:val="0"/>
        <w:w w:val="99"/>
      </w:rPr>
    </w:lvl>
    <w:lvl w:ilvl="2">
      <w:numFmt w:val="bullet"/>
      <w:lvlText w:val="•"/>
      <w:lvlJc w:val="left"/>
      <w:pPr>
        <w:ind w:left="2176" w:hanging="557"/>
      </w:pPr>
    </w:lvl>
    <w:lvl w:ilvl="3">
      <w:numFmt w:val="bullet"/>
      <w:lvlText w:val="•"/>
      <w:lvlJc w:val="left"/>
      <w:pPr>
        <w:ind w:left="3213" w:hanging="557"/>
      </w:pPr>
    </w:lvl>
    <w:lvl w:ilvl="4">
      <w:numFmt w:val="bullet"/>
      <w:lvlText w:val="•"/>
      <w:lvlJc w:val="left"/>
      <w:pPr>
        <w:ind w:left="4250" w:hanging="557"/>
      </w:pPr>
    </w:lvl>
    <w:lvl w:ilvl="5">
      <w:numFmt w:val="bullet"/>
      <w:lvlText w:val="•"/>
      <w:lvlJc w:val="left"/>
      <w:pPr>
        <w:ind w:left="5287" w:hanging="557"/>
      </w:pPr>
    </w:lvl>
    <w:lvl w:ilvl="6">
      <w:numFmt w:val="bullet"/>
      <w:lvlText w:val="•"/>
      <w:lvlJc w:val="left"/>
      <w:pPr>
        <w:ind w:left="6324" w:hanging="557"/>
      </w:pPr>
    </w:lvl>
    <w:lvl w:ilvl="7">
      <w:numFmt w:val="bullet"/>
      <w:lvlText w:val="•"/>
      <w:lvlJc w:val="left"/>
      <w:pPr>
        <w:ind w:left="7360" w:hanging="557"/>
      </w:pPr>
    </w:lvl>
    <w:lvl w:ilvl="8">
      <w:numFmt w:val="bullet"/>
      <w:lvlText w:val="•"/>
      <w:lvlJc w:val="left"/>
      <w:pPr>
        <w:ind w:left="8397" w:hanging="557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153" w:hanging="159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1191" w:hanging="159"/>
      </w:pPr>
    </w:lvl>
    <w:lvl w:ilvl="2">
      <w:numFmt w:val="bullet"/>
      <w:lvlText w:val="•"/>
      <w:lvlJc w:val="left"/>
      <w:pPr>
        <w:ind w:left="2222" w:hanging="159"/>
      </w:pPr>
    </w:lvl>
    <w:lvl w:ilvl="3">
      <w:numFmt w:val="bullet"/>
      <w:lvlText w:val="•"/>
      <w:lvlJc w:val="left"/>
      <w:pPr>
        <w:ind w:left="3253" w:hanging="159"/>
      </w:pPr>
    </w:lvl>
    <w:lvl w:ilvl="4">
      <w:numFmt w:val="bullet"/>
      <w:lvlText w:val="•"/>
      <w:lvlJc w:val="left"/>
      <w:pPr>
        <w:ind w:left="4284" w:hanging="159"/>
      </w:pPr>
    </w:lvl>
    <w:lvl w:ilvl="5">
      <w:numFmt w:val="bullet"/>
      <w:lvlText w:val="•"/>
      <w:lvlJc w:val="left"/>
      <w:pPr>
        <w:ind w:left="5315" w:hanging="159"/>
      </w:pPr>
    </w:lvl>
    <w:lvl w:ilvl="6">
      <w:numFmt w:val="bullet"/>
      <w:lvlText w:val="•"/>
      <w:lvlJc w:val="left"/>
      <w:pPr>
        <w:ind w:left="6346" w:hanging="159"/>
      </w:pPr>
    </w:lvl>
    <w:lvl w:ilvl="7">
      <w:numFmt w:val="bullet"/>
      <w:lvlText w:val="•"/>
      <w:lvlJc w:val="left"/>
      <w:pPr>
        <w:ind w:left="7377" w:hanging="159"/>
      </w:pPr>
    </w:lvl>
    <w:lvl w:ilvl="8">
      <w:numFmt w:val="bullet"/>
      <w:lvlText w:val="•"/>
      <w:lvlJc w:val="left"/>
      <w:pPr>
        <w:ind w:left="8408" w:hanging="159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53" w:hanging="152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1191" w:hanging="152"/>
      </w:pPr>
    </w:lvl>
    <w:lvl w:ilvl="2">
      <w:numFmt w:val="bullet"/>
      <w:lvlText w:val="•"/>
      <w:lvlJc w:val="left"/>
      <w:pPr>
        <w:ind w:left="2222" w:hanging="152"/>
      </w:pPr>
    </w:lvl>
    <w:lvl w:ilvl="3">
      <w:numFmt w:val="bullet"/>
      <w:lvlText w:val="•"/>
      <w:lvlJc w:val="left"/>
      <w:pPr>
        <w:ind w:left="3253" w:hanging="152"/>
      </w:pPr>
    </w:lvl>
    <w:lvl w:ilvl="4">
      <w:numFmt w:val="bullet"/>
      <w:lvlText w:val="•"/>
      <w:lvlJc w:val="left"/>
      <w:pPr>
        <w:ind w:left="4284" w:hanging="152"/>
      </w:pPr>
    </w:lvl>
    <w:lvl w:ilvl="5">
      <w:numFmt w:val="bullet"/>
      <w:lvlText w:val="•"/>
      <w:lvlJc w:val="left"/>
      <w:pPr>
        <w:ind w:left="5315" w:hanging="152"/>
      </w:pPr>
    </w:lvl>
    <w:lvl w:ilvl="6">
      <w:numFmt w:val="bullet"/>
      <w:lvlText w:val="•"/>
      <w:lvlJc w:val="left"/>
      <w:pPr>
        <w:ind w:left="6346" w:hanging="152"/>
      </w:pPr>
    </w:lvl>
    <w:lvl w:ilvl="7">
      <w:numFmt w:val="bullet"/>
      <w:lvlText w:val="•"/>
      <w:lvlJc w:val="left"/>
      <w:pPr>
        <w:ind w:left="7377" w:hanging="152"/>
      </w:pPr>
    </w:lvl>
    <w:lvl w:ilvl="8">
      <w:numFmt w:val="bullet"/>
      <w:lvlText w:val="•"/>
      <w:lvlJc w:val="left"/>
      <w:pPr>
        <w:ind w:left="8408" w:hanging="152"/>
      </w:pPr>
    </w:lvl>
  </w:abstractNum>
  <w:abstractNum w:abstractNumId="3">
    <w:nsid w:val="00000405"/>
    <w:multiLevelType w:val="multilevel"/>
    <w:tmpl w:val="00000888"/>
    <w:lvl w:ilvl="0">
      <w:numFmt w:val="bullet"/>
      <w:lvlText w:val="-"/>
      <w:lvlJc w:val="left"/>
      <w:pPr>
        <w:ind w:left="153" w:hanging="224"/>
      </w:pPr>
      <w:rPr>
        <w:rFonts w:ascii="Times New Roman" w:hAnsi="Times New Roman" w:cs="Times New Roman"/>
        <w:b w:val="0"/>
        <w:bCs w:val="0"/>
        <w:w w:val="99"/>
        <w:sz w:val="26"/>
        <w:szCs w:val="26"/>
      </w:rPr>
    </w:lvl>
    <w:lvl w:ilvl="1">
      <w:numFmt w:val="bullet"/>
      <w:lvlText w:val="•"/>
      <w:lvlJc w:val="left"/>
      <w:pPr>
        <w:ind w:left="1191" w:hanging="224"/>
      </w:pPr>
    </w:lvl>
    <w:lvl w:ilvl="2">
      <w:numFmt w:val="bullet"/>
      <w:lvlText w:val="•"/>
      <w:lvlJc w:val="left"/>
      <w:pPr>
        <w:ind w:left="2222" w:hanging="224"/>
      </w:pPr>
    </w:lvl>
    <w:lvl w:ilvl="3">
      <w:numFmt w:val="bullet"/>
      <w:lvlText w:val="•"/>
      <w:lvlJc w:val="left"/>
      <w:pPr>
        <w:ind w:left="3253" w:hanging="224"/>
      </w:pPr>
    </w:lvl>
    <w:lvl w:ilvl="4">
      <w:numFmt w:val="bullet"/>
      <w:lvlText w:val="•"/>
      <w:lvlJc w:val="left"/>
      <w:pPr>
        <w:ind w:left="4284" w:hanging="224"/>
      </w:pPr>
    </w:lvl>
    <w:lvl w:ilvl="5">
      <w:numFmt w:val="bullet"/>
      <w:lvlText w:val="•"/>
      <w:lvlJc w:val="left"/>
      <w:pPr>
        <w:ind w:left="5315" w:hanging="224"/>
      </w:pPr>
    </w:lvl>
    <w:lvl w:ilvl="6">
      <w:numFmt w:val="bullet"/>
      <w:lvlText w:val="•"/>
      <w:lvlJc w:val="left"/>
      <w:pPr>
        <w:ind w:left="6346" w:hanging="224"/>
      </w:pPr>
    </w:lvl>
    <w:lvl w:ilvl="7">
      <w:numFmt w:val="bullet"/>
      <w:lvlText w:val="•"/>
      <w:lvlJc w:val="left"/>
      <w:pPr>
        <w:ind w:left="7377" w:hanging="224"/>
      </w:pPr>
    </w:lvl>
    <w:lvl w:ilvl="8">
      <w:numFmt w:val="bullet"/>
      <w:lvlText w:val="•"/>
      <w:lvlJc w:val="left"/>
      <w:pPr>
        <w:ind w:left="8408" w:hanging="224"/>
      </w:pPr>
    </w:lvl>
  </w:abstractNum>
  <w:abstractNum w:abstractNumId="4">
    <w:nsid w:val="2F1C7F41"/>
    <w:multiLevelType w:val="multilevel"/>
    <w:tmpl w:val="4B520EC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3"/>
        </w:tabs>
        <w:ind w:left="513" w:hanging="360"/>
      </w:pPr>
    </w:lvl>
    <w:lvl w:ilvl="2">
      <w:start w:val="1"/>
      <w:numFmt w:val="decimal"/>
      <w:lvlText w:val="%1.%2.%3."/>
      <w:lvlJc w:val="left"/>
      <w:pPr>
        <w:tabs>
          <w:tab w:val="num" w:pos="1026"/>
        </w:tabs>
        <w:ind w:left="1026" w:hanging="720"/>
      </w:pPr>
    </w:lvl>
    <w:lvl w:ilvl="3">
      <w:start w:val="1"/>
      <w:numFmt w:val="decimal"/>
      <w:lvlText w:val="%1.%2.%3.%4."/>
      <w:lvlJc w:val="left"/>
      <w:pPr>
        <w:tabs>
          <w:tab w:val="num" w:pos="1179"/>
        </w:tabs>
        <w:ind w:left="1179" w:hanging="720"/>
      </w:pPr>
    </w:lvl>
    <w:lvl w:ilvl="4">
      <w:start w:val="1"/>
      <w:numFmt w:val="decimal"/>
      <w:lvlText w:val="%1.%2.%3.%4.%5."/>
      <w:lvlJc w:val="left"/>
      <w:pPr>
        <w:tabs>
          <w:tab w:val="num" w:pos="1692"/>
        </w:tabs>
        <w:ind w:left="1692" w:hanging="1080"/>
      </w:pPr>
    </w:lvl>
    <w:lvl w:ilvl="5">
      <w:start w:val="1"/>
      <w:numFmt w:val="decimal"/>
      <w:lvlText w:val="%1.%2.%3.%4.%5.%6."/>
      <w:lvlJc w:val="left"/>
      <w:pPr>
        <w:tabs>
          <w:tab w:val="num" w:pos="1845"/>
        </w:tabs>
        <w:ind w:left="18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511"/>
        </w:tabs>
        <w:ind w:left="251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800"/>
      </w:pPr>
    </w:lvl>
  </w:abstractNum>
  <w:abstractNum w:abstractNumId="5">
    <w:nsid w:val="3D367A83"/>
    <w:multiLevelType w:val="multilevel"/>
    <w:tmpl w:val="68B6AA6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8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>
    <w:nsid w:val="4BFB24B6"/>
    <w:multiLevelType w:val="hybridMultilevel"/>
    <w:tmpl w:val="2D546464"/>
    <w:lvl w:ilvl="0" w:tplc="041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7">
    <w:nsid w:val="5DD15689"/>
    <w:multiLevelType w:val="multilevel"/>
    <w:tmpl w:val="04381D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6"/>
  </w:num>
  <w:num w:numId="5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  <w:lvlOverride w:ilvl="0">
      <w:startOverride w:val="5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075"/>
    <w:rsid w:val="0003776B"/>
    <w:rsid w:val="00713EB8"/>
    <w:rsid w:val="00781291"/>
    <w:rsid w:val="00D44319"/>
    <w:rsid w:val="00F9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44319"/>
    <w:pPr>
      <w:autoSpaceDE w:val="0"/>
      <w:autoSpaceDN w:val="0"/>
      <w:adjustRightInd w:val="0"/>
    </w:pPr>
    <w:rPr>
      <w:sz w:val="36"/>
      <w:szCs w:val="36"/>
    </w:rPr>
  </w:style>
  <w:style w:type="character" w:customStyle="1" w:styleId="a4">
    <w:name w:val="Основной текст Знак"/>
    <w:basedOn w:val="a0"/>
    <w:link w:val="a3"/>
    <w:rsid w:val="00D44319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1">
    <w:name w:val="Абзац списка1"/>
    <w:basedOn w:val="a"/>
    <w:rsid w:val="00D44319"/>
    <w:pPr>
      <w:autoSpaceDE w:val="0"/>
      <w:autoSpaceDN w:val="0"/>
      <w:adjustRightInd w:val="0"/>
      <w:ind w:left="153" w:firstLine="708"/>
      <w:jc w:val="both"/>
    </w:pPr>
  </w:style>
  <w:style w:type="character" w:styleId="a5">
    <w:name w:val="Hyperlink"/>
    <w:basedOn w:val="a0"/>
    <w:uiPriority w:val="99"/>
    <w:semiHidden/>
    <w:unhideWhenUsed/>
    <w:rsid w:val="00D4431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3E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EB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44319"/>
    <w:pPr>
      <w:autoSpaceDE w:val="0"/>
      <w:autoSpaceDN w:val="0"/>
      <w:adjustRightInd w:val="0"/>
    </w:pPr>
    <w:rPr>
      <w:sz w:val="36"/>
      <w:szCs w:val="36"/>
    </w:rPr>
  </w:style>
  <w:style w:type="character" w:customStyle="1" w:styleId="a4">
    <w:name w:val="Основной текст Знак"/>
    <w:basedOn w:val="a0"/>
    <w:link w:val="a3"/>
    <w:rsid w:val="00D44319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customStyle="1" w:styleId="1">
    <w:name w:val="Абзац списка1"/>
    <w:basedOn w:val="a"/>
    <w:rsid w:val="00D44319"/>
    <w:pPr>
      <w:autoSpaceDE w:val="0"/>
      <w:autoSpaceDN w:val="0"/>
      <w:adjustRightInd w:val="0"/>
      <w:ind w:left="153" w:firstLine="708"/>
      <w:jc w:val="both"/>
    </w:pPr>
  </w:style>
  <w:style w:type="character" w:styleId="a5">
    <w:name w:val="Hyperlink"/>
    <w:basedOn w:val="a0"/>
    <w:uiPriority w:val="99"/>
    <w:semiHidden/>
    <w:unhideWhenUsed/>
    <w:rsid w:val="00D4431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13E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3EB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nalog.garant.ru/fns/nk/23e49d47fcc69dbc2ae38897d844c8d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ormativ.kontur.ru/document?moduleId=1&amp;amp;documentId=395751&amp;amp;h2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4972</Words>
  <Characters>28346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2025-06-04T05:21:00Z</cp:lastPrinted>
  <dcterms:created xsi:type="dcterms:W3CDTF">2025-06-04T05:00:00Z</dcterms:created>
  <dcterms:modified xsi:type="dcterms:W3CDTF">2025-06-04T05:21:00Z</dcterms:modified>
</cp:coreProperties>
</file>